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AF1C42" w14:textId="77777777" w:rsidR="00F916EB" w:rsidRPr="003D23E2" w:rsidRDefault="009E44A1">
      <w:pPr>
        <w:spacing w:after="40"/>
        <w:rPr>
          <w:lang w:val="de-DE"/>
        </w:rPr>
      </w:pPr>
      <w:r w:rsidRPr="003D23E2">
        <w:rPr>
          <w:b/>
          <w:color w:val="718096"/>
          <w:sz w:val="24"/>
          <w:lang w:val="de-DE"/>
        </w:rPr>
        <w:t>Anwendungshandbuch &amp; Leitfaden</w:t>
      </w:r>
    </w:p>
    <w:p w14:paraId="2CDBF342" w14:textId="4857DB04" w:rsidR="00F916EB" w:rsidRPr="003D23E2" w:rsidRDefault="009E44A1">
      <w:pPr>
        <w:spacing w:after="480"/>
        <w:rPr>
          <w:lang w:val="de-DE"/>
        </w:rPr>
      </w:pPr>
      <w:r w:rsidRPr="003D23E2">
        <w:rPr>
          <w:b/>
          <w:color w:val="1A365D"/>
          <w:sz w:val="52"/>
          <w:lang w:val="de-DE"/>
        </w:rPr>
        <w:t xml:space="preserve">Room </w:t>
      </w:r>
      <w:proofErr w:type="spellStart"/>
      <w:r w:rsidRPr="003D23E2">
        <w:rPr>
          <w:b/>
          <w:color w:val="1A365D"/>
          <w:sz w:val="52"/>
          <w:lang w:val="de-DE"/>
        </w:rPr>
        <w:t>of</w:t>
      </w:r>
      <w:proofErr w:type="spellEnd"/>
      <w:r w:rsidRPr="003D23E2">
        <w:rPr>
          <w:b/>
          <w:color w:val="1A365D"/>
          <w:sz w:val="52"/>
          <w:lang w:val="de-DE"/>
        </w:rPr>
        <w:t xml:space="preserve"> Horror</w:t>
      </w:r>
    </w:p>
    <w:p w14:paraId="0D0FF84E" w14:textId="77777777" w:rsidR="00F916EB" w:rsidRPr="003D23E2" w:rsidRDefault="009E44A1">
      <w:pPr>
        <w:keepNext/>
        <w:spacing w:before="360" w:after="120"/>
        <w:rPr>
          <w:lang w:val="de-DE"/>
        </w:rPr>
      </w:pPr>
      <w:r w:rsidRPr="003D23E2">
        <w:rPr>
          <w:b/>
          <w:color w:val="1A365D"/>
          <w:sz w:val="36"/>
          <w:lang w:val="de-DE"/>
        </w:rPr>
        <w:t>Ziel der Anwendung</w:t>
      </w:r>
    </w:p>
    <w:p w14:paraId="38B58D32" w14:textId="0AD3B7ED" w:rsidR="00F916EB" w:rsidRPr="003D23E2" w:rsidRDefault="009E44A1">
      <w:pPr>
        <w:spacing w:after="120"/>
        <w:rPr>
          <w:lang w:val="de-DE"/>
        </w:rPr>
      </w:pPr>
      <w:r w:rsidRPr="003D23E2">
        <w:rPr>
          <w:lang w:val="de-DE"/>
        </w:rPr>
        <w:t xml:space="preserve">Room </w:t>
      </w:r>
      <w:proofErr w:type="spellStart"/>
      <w:r w:rsidRPr="003D23E2">
        <w:rPr>
          <w:lang w:val="de-DE"/>
        </w:rPr>
        <w:t>of</w:t>
      </w:r>
      <w:proofErr w:type="spellEnd"/>
      <w:r w:rsidRPr="003D23E2">
        <w:rPr>
          <w:lang w:val="de-DE"/>
        </w:rPr>
        <w:t xml:space="preserve"> Horror ist eine VR-Lernanwendung für Pflege-, Klinik- und Ausbildungskontexte. Die Teilnehmenden betreten ein virtuelles Patientenzimmer und suchen dort sicherheitsrelevante oder pflegerische Fehler</w:t>
      </w:r>
      <w:r w:rsidR="00A234C3">
        <w:rPr>
          <w:lang w:val="de-DE"/>
        </w:rPr>
        <w:t>.</w:t>
      </w:r>
    </w:p>
    <w:p w14:paraId="27F68E3C" w14:textId="77777777" w:rsidR="00F916EB" w:rsidRPr="003D23E2" w:rsidRDefault="009E44A1">
      <w:pPr>
        <w:spacing w:after="120"/>
        <w:rPr>
          <w:lang w:val="de-DE"/>
        </w:rPr>
      </w:pPr>
      <w:r w:rsidRPr="003D23E2">
        <w:rPr>
          <w:lang w:val="de-DE"/>
        </w:rPr>
        <w:t>Die Anwendung besteht aus zwei elementaren Teilen:</w:t>
      </w:r>
    </w:p>
    <w:p w14:paraId="38BB49D2" w14:textId="77777777" w:rsidR="00F916EB" w:rsidRPr="003D23E2" w:rsidRDefault="009E44A1">
      <w:pPr>
        <w:pStyle w:val="ListBullet"/>
        <w:spacing w:after="60"/>
        <w:rPr>
          <w:lang w:val="de-DE"/>
        </w:rPr>
      </w:pPr>
      <w:r w:rsidRPr="003D23E2">
        <w:rPr>
          <w:lang w:val="de-DE"/>
        </w:rPr>
        <w:t>VR-Anwendung: Hier befindet sich die spielende Person im virtuellen Raum.</w:t>
      </w:r>
    </w:p>
    <w:p w14:paraId="3858F6DD" w14:textId="121E6222" w:rsidR="00F916EB" w:rsidRPr="00EA52C5" w:rsidRDefault="009E44A1" w:rsidP="00EA52C5">
      <w:pPr>
        <w:pStyle w:val="ListBullet"/>
        <w:spacing w:after="60"/>
        <w:rPr>
          <w:lang w:val="de-DE"/>
        </w:rPr>
      </w:pPr>
      <w:r w:rsidRPr="003D23E2">
        <w:rPr>
          <w:lang w:val="de-DE"/>
        </w:rPr>
        <w:t>Web-Anwendung für Hosts: Hier steuern Lehrpersonen, Praxisanleitende oder betreuende Personen den Spielstart, die Fehlerauswahl, die Fehlversuche und den Spielverlauf.</w:t>
      </w:r>
    </w:p>
    <w:p w14:paraId="48034364" w14:textId="77777777" w:rsidR="00F916EB" w:rsidRPr="003D23E2" w:rsidRDefault="009E44A1">
      <w:pPr>
        <w:keepNext/>
        <w:spacing w:before="360" w:after="120"/>
        <w:rPr>
          <w:lang w:val="de-DE"/>
        </w:rPr>
      </w:pPr>
      <w:r w:rsidRPr="003D23E2">
        <w:rPr>
          <w:b/>
          <w:color w:val="1A365D"/>
          <w:sz w:val="36"/>
          <w:lang w:val="de-DE"/>
        </w:rPr>
        <w:t>F</w:t>
      </w:r>
      <w:r w:rsidRPr="003D23E2">
        <w:rPr>
          <w:b/>
          <w:color w:val="1A365D"/>
          <w:sz w:val="36"/>
          <w:lang w:val="de-DE"/>
        </w:rPr>
        <w:t>ür wen ist dieses Manual gedacht?</w:t>
      </w:r>
    </w:p>
    <w:p w14:paraId="403D3BA1" w14:textId="77777777" w:rsidR="00F916EB" w:rsidRPr="003D23E2" w:rsidRDefault="009E44A1">
      <w:pPr>
        <w:spacing w:after="120"/>
        <w:rPr>
          <w:lang w:val="de-DE"/>
        </w:rPr>
      </w:pPr>
      <w:r w:rsidRPr="003D23E2">
        <w:rPr>
          <w:lang w:val="de-DE"/>
        </w:rPr>
        <w:t>Dieses Manual richtet sich an:</w:t>
      </w:r>
    </w:p>
    <w:p w14:paraId="08256356" w14:textId="77777777" w:rsidR="00F916EB" w:rsidRPr="003D23E2" w:rsidRDefault="009E44A1">
      <w:pPr>
        <w:pStyle w:val="ListBullet"/>
        <w:spacing w:after="60"/>
        <w:rPr>
          <w:lang w:val="de-DE"/>
        </w:rPr>
      </w:pPr>
      <w:r w:rsidRPr="003D23E2">
        <w:rPr>
          <w:lang w:val="de-DE"/>
        </w:rPr>
        <w:t>Hosts, also Lehrpersonen, Praxisanleitende oder betreuende Personen</w:t>
      </w:r>
    </w:p>
    <w:p w14:paraId="1D609789" w14:textId="77777777" w:rsidR="00F916EB" w:rsidRPr="003D23E2" w:rsidRDefault="009E44A1">
      <w:pPr>
        <w:pStyle w:val="ListBullet"/>
        <w:spacing w:after="60"/>
        <w:rPr>
          <w:lang w:val="de-DE"/>
        </w:rPr>
      </w:pPr>
      <w:r w:rsidRPr="003D23E2">
        <w:rPr>
          <w:lang w:val="de-DE"/>
        </w:rPr>
        <w:t xml:space="preserve">Institutionen, die Room </w:t>
      </w:r>
      <w:proofErr w:type="spellStart"/>
      <w:r w:rsidRPr="003D23E2">
        <w:rPr>
          <w:lang w:val="de-DE"/>
        </w:rPr>
        <w:t>of</w:t>
      </w:r>
      <w:proofErr w:type="spellEnd"/>
      <w:r w:rsidRPr="003D23E2">
        <w:rPr>
          <w:lang w:val="de-DE"/>
        </w:rPr>
        <w:t xml:space="preserve"> Horror eigenständig einsetzen möchten</w:t>
      </w:r>
    </w:p>
    <w:p w14:paraId="1DA22C94" w14:textId="77777777" w:rsidR="00F916EB" w:rsidRDefault="009E44A1">
      <w:pPr>
        <w:pStyle w:val="ListBullet"/>
        <w:spacing w:after="60"/>
      </w:pPr>
      <w:proofErr w:type="spellStart"/>
      <w:r>
        <w:t>Nutzende</w:t>
      </w:r>
      <w:proofErr w:type="spellEnd"/>
      <w:r>
        <w:t xml:space="preserve"> </w:t>
      </w:r>
      <w:proofErr w:type="spellStart"/>
      <w:r>
        <w:t>mit</w:t>
      </w:r>
      <w:proofErr w:type="spellEnd"/>
      <w:r>
        <w:t xml:space="preserve"> </w:t>
      </w:r>
      <w:proofErr w:type="spellStart"/>
      <w:r>
        <w:t>wenig</w:t>
      </w:r>
      <w:proofErr w:type="spellEnd"/>
      <w:r>
        <w:t xml:space="preserve"> </w:t>
      </w:r>
      <w:proofErr w:type="spellStart"/>
      <w:r>
        <w:t>technischer</w:t>
      </w:r>
      <w:proofErr w:type="spellEnd"/>
      <w:r>
        <w:t xml:space="preserve"> Vorerfahrung</w:t>
      </w:r>
    </w:p>
    <w:p w14:paraId="7194DA04" w14:textId="77777777" w:rsidR="00F916EB" w:rsidRPr="003D23E2" w:rsidRDefault="009E44A1">
      <w:pPr>
        <w:pStyle w:val="ListBullet"/>
        <w:spacing w:after="60"/>
        <w:rPr>
          <w:lang w:val="de-DE"/>
        </w:rPr>
      </w:pPr>
      <w:r w:rsidRPr="003D23E2">
        <w:rPr>
          <w:lang w:val="de-DE"/>
        </w:rPr>
        <w:t>Personen, die eine Schulung vorbereiten oder ersetzen möchten</w:t>
      </w:r>
    </w:p>
    <w:p w14:paraId="2C7B3F55" w14:textId="77777777" w:rsidR="00F916EB" w:rsidRPr="003D23E2" w:rsidRDefault="009E44A1">
      <w:pPr>
        <w:keepNext/>
        <w:spacing w:before="360" w:after="120"/>
        <w:rPr>
          <w:lang w:val="de-DE"/>
        </w:rPr>
      </w:pPr>
      <w:r w:rsidRPr="003D23E2">
        <w:rPr>
          <w:b/>
          <w:color w:val="1A365D"/>
          <w:sz w:val="36"/>
          <w:lang w:val="de-DE"/>
        </w:rPr>
        <w:t>Kurzübersicht: So läuft eine Sitzung ab</w:t>
      </w:r>
    </w:p>
    <w:p w14:paraId="0F39650B" w14:textId="77777777" w:rsidR="00F916EB" w:rsidRPr="003D23E2" w:rsidRDefault="009E44A1">
      <w:pPr>
        <w:pStyle w:val="ListNumber"/>
        <w:spacing w:after="60"/>
        <w:rPr>
          <w:lang w:val="de-DE"/>
        </w:rPr>
      </w:pPr>
      <w:r w:rsidRPr="003D23E2">
        <w:rPr>
          <w:lang w:val="de-DE"/>
        </w:rPr>
        <w:t>D</w:t>
      </w:r>
      <w:r w:rsidRPr="003D23E2">
        <w:rPr>
          <w:lang w:val="de-DE"/>
        </w:rPr>
        <w:t>ie VR-Brille wird gestartet.</w:t>
      </w:r>
    </w:p>
    <w:p w14:paraId="27E5FD36" w14:textId="77777777" w:rsidR="00F916EB" w:rsidRPr="003D23E2" w:rsidRDefault="009E44A1">
      <w:pPr>
        <w:pStyle w:val="ListNumber"/>
        <w:spacing w:after="60"/>
        <w:rPr>
          <w:lang w:val="de-DE"/>
        </w:rPr>
      </w:pPr>
      <w:r w:rsidRPr="003D23E2">
        <w:rPr>
          <w:lang w:val="de-DE"/>
        </w:rPr>
        <w:t xml:space="preserve">In der VR-Lobby erscheint ein </w:t>
      </w:r>
      <w:proofErr w:type="spellStart"/>
      <w:r w:rsidRPr="003D23E2">
        <w:rPr>
          <w:lang w:val="de-DE"/>
        </w:rPr>
        <w:t>Gamecode</w:t>
      </w:r>
      <w:proofErr w:type="spellEnd"/>
      <w:r w:rsidRPr="003D23E2">
        <w:rPr>
          <w:lang w:val="de-DE"/>
        </w:rPr>
        <w:t>.</w:t>
      </w:r>
    </w:p>
    <w:p w14:paraId="3D2FCC85" w14:textId="77777777" w:rsidR="00F916EB" w:rsidRPr="003D23E2" w:rsidRDefault="009E44A1">
      <w:pPr>
        <w:pStyle w:val="ListNumber"/>
        <w:spacing w:after="60"/>
        <w:rPr>
          <w:lang w:val="de-DE"/>
        </w:rPr>
      </w:pPr>
      <w:r w:rsidRPr="003D23E2">
        <w:rPr>
          <w:lang w:val="de-DE"/>
        </w:rPr>
        <w:t>Der Host öffnet die Web-Anwendung.</w:t>
      </w:r>
    </w:p>
    <w:p w14:paraId="6DC5E43A" w14:textId="77777777" w:rsidR="00F916EB" w:rsidRPr="003D23E2" w:rsidRDefault="009E44A1">
      <w:pPr>
        <w:pStyle w:val="ListNumber"/>
        <w:spacing w:after="60"/>
        <w:rPr>
          <w:lang w:val="de-DE"/>
        </w:rPr>
      </w:pPr>
      <w:r w:rsidRPr="003D23E2">
        <w:rPr>
          <w:lang w:val="de-DE"/>
        </w:rPr>
        <w:t>Der Host meldet sich an.</w:t>
      </w:r>
    </w:p>
    <w:p w14:paraId="5BD18413" w14:textId="77777777" w:rsidR="00F916EB" w:rsidRPr="003D23E2" w:rsidRDefault="009E44A1">
      <w:pPr>
        <w:pStyle w:val="ListNumber"/>
        <w:spacing w:after="60"/>
        <w:rPr>
          <w:lang w:val="de-DE"/>
        </w:rPr>
      </w:pPr>
      <w:r w:rsidRPr="003D23E2">
        <w:rPr>
          <w:lang w:val="de-DE"/>
        </w:rPr>
        <w:t xml:space="preserve">Der Host gibt den </w:t>
      </w:r>
      <w:proofErr w:type="spellStart"/>
      <w:r w:rsidRPr="003D23E2">
        <w:rPr>
          <w:lang w:val="de-DE"/>
        </w:rPr>
        <w:t>Gamecode</w:t>
      </w:r>
      <w:proofErr w:type="spellEnd"/>
      <w:r w:rsidRPr="003D23E2">
        <w:rPr>
          <w:lang w:val="de-DE"/>
        </w:rPr>
        <w:t xml:space="preserve"> ein.</w:t>
      </w:r>
    </w:p>
    <w:p w14:paraId="0FC4A240" w14:textId="77777777" w:rsidR="00F916EB" w:rsidRPr="003D23E2" w:rsidRDefault="009E44A1">
      <w:pPr>
        <w:pStyle w:val="ListNumber"/>
        <w:spacing w:after="60"/>
        <w:rPr>
          <w:lang w:val="de-DE"/>
        </w:rPr>
      </w:pPr>
      <w:r w:rsidRPr="003D23E2">
        <w:rPr>
          <w:lang w:val="de-DE"/>
        </w:rPr>
        <w:t>Der Host wählt Patient, Fehlversuche und Fehlerkonfiguration.</w:t>
      </w:r>
    </w:p>
    <w:p w14:paraId="05912075" w14:textId="77777777" w:rsidR="00F916EB" w:rsidRPr="003D23E2" w:rsidRDefault="009E44A1">
      <w:pPr>
        <w:pStyle w:val="ListNumber"/>
        <w:spacing w:after="60"/>
        <w:rPr>
          <w:lang w:val="de-DE"/>
        </w:rPr>
      </w:pPr>
      <w:r w:rsidRPr="003D23E2">
        <w:rPr>
          <w:lang w:val="de-DE"/>
        </w:rPr>
        <w:t>Der Host startet das Spiel.</w:t>
      </w:r>
    </w:p>
    <w:p w14:paraId="2B96EC9E" w14:textId="77777777" w:rsidR="00F916EB" w:rsidRPr="003D23E2" w:rsidRDefault="009E44A1">
      <w:pPr>
        <w:pStyle w:val="ListNumber"/>
        <w:spacing w:after="60"/>
        <w:rPr>
          <w:lang w:val="de-DE"/>
        </w:rPr>
      </w:pPr>
      <w:r w:rsidRPr="003D23E2">
        <w:rPr>
          <w:lang w:val="de-DE"/>
        </w:rPr>
        <w:t>Die spielende Person sucht die Fehler im VR-Raum.</w:t>
      </w:r>
    </w:p>
    <w:p w14:paraId="180467AE" w14:textId="77777777" w:rsidR="00F916EB" w:rsidRDefault="009E44A1">
      <w:pPr>
        <w:pStyle w:val="ListNumber"/>
        <w:spacing w:after="60"/>
        <w:rPr>
          <w:lang w:val="de-DE"/>
        </w:rPr>
      </w:pPr>
      <w:r w:rsidRPr="003D23E2">
        <w:rPr>
          <w:lang w:val="de-DE"/>
        </w:rPr>
        <w:t>Nach Spielende wird das Ergebnis besprochen.</w:t>
      </w:r>
    </w:p>
    <w:p w14:paraId="4A7C011A" w14:textId="77777777" w:rsidR="00EA52C5" w:rsidRDefault="00EA52C5" w:rsidP="00EA52C5">
      <w:pPr>
        <w:pStyle w:val="ListNumber"/>
        <w:numPr>
          <w:ilvl w:val="0"/>
          <w:numId w:val="0"/>
        </w:numPr>
        <w:spacing w:after="60"/>
        <w:ind w:left="360" w:hanging="360"/>
        <w:rPr>
          <w:lang w:val="de-DE"/>
        </w:rPr>
      </w:pPr>
    </w:p>
    <w:p w14:paraId="44D2CADE" w14:textId="77777777" w:rsidR="00A234C3" w:rsidRDefault="00A234C3" w:rsidP="00EA52C5">
      <w:pPr>
        <w:pStyle w:val="ListNumber"/>
        <w:numPr>
          <w:ilvl w:val="0"/>
          <w:numId w:val="0"/>
        </w:numPr>
        <w:spacing w:after="60"/>
        <w:ind w:left="360" w:hanging="360"/>
        <w:rPr>
          <w:lang w:val="de-DE"/>
        </w:rPr>
      </w:pPr>
    </w:p>
    <w:p w14:paraId="32DD76FD" w14:textId="77777777" w:rsidR="00EA52C5" w:rsidRPr="003D23E2" w:rsidRDefault="00EA52C5" w:rsidP="00EA52C5">
      <w:pPr>
        <w:pStyle w:val="ListNumber"/>
        <w:numPr>
          <w:ilvl w:val="0"/>
          <w:numId w:val="0"/>
        </w:numPr>
        <w:spacing w:after="60"/>
        <w:ind w:left="360" w:hanging="360"/>
        <w:rPr>
          <w:lang w:val="de-DE"/>
        </w:rPr>
      </w:pPr>
    </w:p>
    <w:p w14:paraId="2D5AA789" w14:textId="77777777" w:rsidR="00F916EB" w:rsidRPr="003D23E2" w:rsidRDefault="009E44A1">
      <w:pPr>
        <w:keepNext/>
        <w:spacing w:before="360" w:after="120"/>
        <w:rPr>
          <w:lang w:val="de-DE"/>
        </w:rPr>
      </w:pPr>
      <w:r w:rsidRPr="003D23E2">
        <w:rPr>
          <w:b/>
          <w:color w:val="1A365D"/>
          <w:sz w:val="36"/>
          <w:lang w:val="de-DE"/>
        </w:rPr>
        <w:lastRenderedPageBreak/>
        <w:t>1. Anmeldung in der Web-Anwendung</w:t>
      </w:r>
    </w:p>
    <w:p w14:paraId="3C8BA727" w14:textId="5F7C264E" w:rsidR="00EA52C5" w:rsidRDefault="009E44A1">
      <w:pPr>
        <w:spacing w:after="120"/>
        <w:rPr>
          <w:lang w:val="de-DE"/>
        </w:rPr>
      </w:pPr>
      <w:r w:rsidRPr="003D23E2">
        <w:rPr>
          <w:lang w:val="de-DE"/>
        </w:rPr>
        <w:t>Öffne die Web-Anwendung im Browser. Auf der Anmeldeseite gibst du deine E-Mail-Adresse ein und klickst auf „Anmelden“.</w:t>
      </w:r>
    </w:p>
    <w:p w14:paraId="0D9BCF65" w14:textId="77777777" w:rsidR="00EA52C5" w:rsidRDefault="00EA52C5">
      <w:pPr>
        <w:spacing w:after="120"/>
        <w:rPr>
          <w:lang w:val="de-DE"/>
        </w:rPr>
      </w:pPr>
    </w:p>
    <w:p w14:paraId="18CDAB9C" w14:textId="4DE02AA3" w:rsidR="00EA52C5" w:rsidRDefault="00EA52C5">
      <w:pPr>
        <w:spacing w:after="120"/>
        <w:rPr>
          <w:lang w:val="de-DE"/>
        </w:rPr>
      </w:pPr>
      <w:r w:rsidRPr="00EA52C5">
        <w:rPr>
          <w:lang w:val="de-DE"/>
        </w:rPr>
        <w:drawing>
          <wp:inline distT="0" distB="0" distL="0" distR="0" wp14:anchorId="2BD0871B" wp14:editId="5C91B033">
            <wp:extent cx="6452935" cy="2019300"/>
            <wp:effectExtent l="0" t="0" r="0" b="0"/>
            <wp:docPr id="9661918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191867" name=""/>
                    <pic:cNvPicPr/>
                  </pic:nvPicPr>
                  <pic:blipFill>
                    <a:blip r:embed="rId6"/>
                    <a:stretch>
                      <a:fillRect/>
                    </a:stretch>
                  </pic:blipFill>
                  <pic:spPr>
                    <a:xfrm>
                      <a:off x="0" y="0"/>
                      <a:ext cx="6472785" cy="2025512"/>
                    </a:xfrm>
                    <a:prstGeom prst="rect">
                      <a:avLst/>
                    </a:prstGeom>
                  </pic:spPr>
                </pic:pic>
              </a:graphicData>
            </a:graphic>
          </wp:inline>
        </w:drawing>
      </w:r>
    </w:p>
    <w:p w14:paraId="786004EB" w14:textId="796C6E57" w:rsidR="00EA52C5" w:rsidRDefault="00EA52C5">
      <w:pPr>
        <w:spacing w:after="120"/>
        <w:rPr>
          <w:lang w:val="de-DE"/>
        </w:rPr>
      </w:pPr>
      <w:r w:rsidRPr="00EA52C5">
        <w:rPr>
          <w:lang w:val="de-DE"/>
        </w:rPr>
        <w:t>Auf der Anmeldeseite gibst du deine E-Mail-Adresse ein und klickst auf „Anmelden“.</w:t>
      </w:r>
    </w:p>
    <w:p w14:paraId="408C4C3B" w14:textId="77777777" w:rsidR="00EA52C5" w:rsidRDefault="00EA52C5">
      <w:pPr>
        <w:spacing w:after="120"/>
        <w:rPr>
          <w:lang w:val="de-DE"/>
        </w:rPr>
      </w:pPr>
    </w:p>
    <w:p w14:paraId="7174A715" w14:textId="5BB706AD" w:rsidR="00EA52C5" w:rsidRDefault="00EA52C5" w:rsidP="00EA52C5">
      <w:pPr>
        <w:spacing w:after="120"/>
        <w:jc w:val="center"/>
        <w:rPr>
          <w:lang w:val="de-DE"/>
        </w:rPr>
      </w:pPr>
      <w:r w:rsidRPr="00EA52C5">
        <w:rPr>
          <w:lang w:val="de-DE"/>
        </w:rPr>
        <w:drawing>
          <wp:inline distT="0" distB="0" distL="0" distR="0" wp14:anchorId="1787FBF5" wp14:editId="1AFE47FD">
            <wp:extent cx="6418077" cy="3556000"/>
            <wp:effectExtent l="0" t="0" r="0" b="0"/>
            <wp:docPr id="5031799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179998" name=""/>
                    <pic:cNvPicPr/>
                  </pic:nvPicPr>
                  <pic:blipFill>
                    <a:blip r:embed="rId7"/>
                    <a:stretch>
                      <a:fillRect/>
                    </a:stretch>
                  </pic:blipFill>
                  <pic:spPr>
                    <a:xfrm>
                      <a:off x="0" y="0"/>
                      <a:ext cx="6747043" cy="3738267"/>
                    </a:xfrm>
                    <a:prstGeom prst="rect">
                      <a:avLst/>
                    </a:prstGeom>
                  </pic:spPr>
                </pic:pic>
              </a:graphicData>
            </a:graphic>
          </wp:inline>
        </w:drawing>
      </w:r>
    </w:p>
    <w:p w14:paraId="334A5C4C" w14:textId="7622252C" w:rsidR="003D23E2" w:rsidRDefault="003D23E2" w:rsidP="003D23E2">
      <w:pPr>
        <w:spacing w:after="120"/>
        <w:jc w:val="center"/>
        <w:rPr>
          <w:lang w:val="de-DE"/>
        </w:rPr>
      </w:pPr>
    </w:p>
    <w:p w14:paraId="47DC610D" w14:textId="77777777" w:rsidR="00EA52C5" w:rsidRDefault="00EA52C5">
      <w:pPr>
        <w:spacing w:after="120"/>
        <w:rPr>
          <w:lang w:val="de-DE"/>
        </w:rPr>
      </w:pPr>
    </w:p>
    <w:p w14:paraId="1EA7FD71" w14:textId="77777777" w:rsidR="00EA52C5" w:rsidRDefault="00EA52C5">
      <w:pPr>
        <w:spacing w:after="120"/>
        <w:rPr>
          <w:lang w:val="de-DE"/>
        </w:rPr>
      </w:pPr>
    </w:p>
    <w:p w14:paraId="57141426" w14:textId="612AF3EB" w:rsidR="003D23E2" w:rsidRDefault="009E44A1">
      <w:pPr>
        <w:spacing w:after="120"/>
        <w:rPr>
          <w:lang w:val="de-DE"/>
        </w:rPr>
      </w:pPr>
      <w:r w:rsidRPr="003D23E2">
        <w:rPr>
          <w:lang w:val="de-DE"/>
        </w:rPr>
        <w:lastRenderedPageBreak/>
        <w:t>Wenn du noch kein Konto hast, wähle „</w:t>
      </w:r>
      <w:r w:rsidR="00EA52C5">
        <w:rPr>
          <w:lang w:val="de-DE"/>
        </w:rPr>
        <w:t>Jetzt loslegen</w:t>
      </w:r>
      <w:r w:rsidRPr="003D23E2">
        <w:rPr>
          <w:lang w:val="de-DE"/>
        </w:rPr>
        <w:t>“.</w:t>
      </w:r>
    </w:p>
    <w:p w14:paraId="37F15AFF" w14:textId="3F9E8366" w:rsidR="00EA52C5" w:rsidRDefault="00EA52C5" w:rsidP="00EA52C5">
      <w:pPr>
        <w:spacing w:after="120"/>
        <w:jc w:val="center"/>
        <w:rPr>
          <w:lang w:val="de-DE"/>
        </w:rPr>
      </w:pPr>
      <w:r w:rsidRPr="003D23E2">
        <w:rPr>
          <w:lang w:val="de-DE"/>
        </w:rPr>
        <w:drawing>
          <wp:inline distT="0" distB="0" distL="0" distR="0" wp14:anchorId="3F23B493" wp14:editId="228EED10">
            <wp:extent cx="5854700" cy="2274969"/>
            <wp:effectExtent l="0" t="0" r="0" b="0"/>
            <wp:docPr id="20383814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381453" name=""/>
                    <pic:cNvPicPr/>
                  </pic:nvPicPr>
                  <pic:blipFill>
                    <a:blip r:embed="rId8"/>
                    <a:stretch>
                      <a:fillRect/>
                    </a:stretch>
                  </pic:blipFill>
                  <pic:spPr>
                    <a:xfrm>
                      <a:off x="0" y="0"/>
                      <a:ext cx="6086577" cy="2365070"/>
                    </a:xfrm>
                    <a:prstGeom prst="rect">
                      <a:avLst/>
                    </a:prstGeom>
                  </pic:spPr>
                </pic:pic>
              </a:graphicData>
            </a:graphic>
          </wp:inline>
        </w:drawing>
      </w:r>
    </w:p>
    <w:p w14:paraId="6A1ED0FA" w14:textId="38339E5F" w:rsidR="00EA52C5" w:rsidRDefault="00EA52C5">
      <w:pPr>
        <w:spacing w:after="120"/>
        <w:rPr>
          <w:lang w:val="de-DE"/>
        </w:rPr>
      </w:pPr>
      <w:r>
        <w:rPr>
          <w:lang w:val="de-DE"/>
        </w:rPr>
        <w:t>Dann trag</w:t>
      </w:r>
      <w:r w:rsidR="00A234C3">
        <w:rPr>
          <w:lang w:val="de-DE"/>
        </w:rPr>
        <w:t xml:space="preserve"> </w:t>
      </w:r>
      <w:r>
        <w:rPr>
          <w:lang w:val="de-DE"/>
        </w:rPr>
        <w:t>deine E-Mail, deinen Vornamen, deinen Nachnamen und deine Adresse ein, wenn du fertig bist, drück auf „Konto Erstellen“</w:t>
      </w:r>
    </w:p>
    <w:p w14:paraId="4EE3806C" w14:textId="09A2A28E" w:rsidR="003D23E2" w:rsidRDefault="003D23E2" w:rsidP="003D23E2">
      <w:pPr>
        <w:spacing w:after="120"/>
        <w:jc w:val="center"/>
        <w:rPr>
          <w:lang w:val="de-DE"/>
        </w:rPr>
      </w:pPr>
      <w:r w:rsidRPr="003D23E2">
        <w:rPr>
          <w:lang w:val="de-DE"/>
        </w:rPr>
        <w:drawing>
          <wp:inline distT="0" distB="0" distL="0" distR="0" wp14:anchorId="3F42E8FE" wp14:editId="4F8C20A0">
            <wp:extent cx="6007100" cy="4355788"/>
            <wp:effectExtent l="0" t="0" r="0" b="635"/>
            <wp:docPr id="19558122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812268" name=""/>
                    <pic:cNvPicPr/>
                  </pic:nvPicPr>
                  <pic:blipFill>
                    <a:blip r:embed="rId9"/>
                    <a:stretch>
                      <a:fillRect/>
                    </a:stretch>
                  </pic:blipFill>
                  <pic:spPr>
                    <a:xfrm>
                      <a:off x="0" y="0"/>
                      <a:ext cx="6318483" cy="4581574"/>
                    </a:xfrm>
                    <a:prstGeom prst="rect">
                      <a:avLst/>
                    </a:prstGeom>
                  </pic:spPr>
                </pic:pic>
              </a:graphicData>
            </a:graphic>
          </wp:inline>
        </w:drawing>
      </w:r>
    </w:p>
    <w:p w14:paraId="09FECCE2" w14:textId="77777777" w:rsidR="00EA52C5" w:rsidRDefault="00EA52C5">
      <w:pPr>
        <w:spacing w:after="120"/>
        <w:rPr>
          <w:lang w:val="de-DE"/>
        </w:rPr>
      </w:pPr>
    </w:p>
    <w:p w14:paraId="0D2FA499" w14:textId="77777777" w:rsidR="00EA52C5" w:rsidRDefault="00EA52C5">
      <w:pPr>
        <w:spacing w:after="120"/>
        <w:rPr>
          <w:lang w:val="de-DE"/>
        </w:rPr>
      </w:pPr>
    </w:p>
    <w:p w14:paraId="23E0CC6F" w14:textId="77777777" w:rsidR="00EA52C5" w:rsidRDefault="00EA52C5">
      <w:pPr>
        <w:spacing w:after="120"/>
        <w:rPr>
          <w:lang w:val="de-DE"/>
        </w:rPr>
      </w:pPr>
    </w:p>
    <w:p w14:paraId="6A1381C8" w14:textId="4F941FAB" w:rsidR="003D23E2" w:rsidRDefault="009E44A1">
      <w:pPr>
        <w:spacing w:after="120"/>
        <w:rPr>
          <w:lang w:val="de-DE"/>
        </w:rPr>
      </w:pPr>
      <w:r w:rsidRPr="003D23E2">
        <w:rPr>
          <w:lang w:val="de-DE"/>
        </w:rPr>
        <w:lastRenderedPageBreak/>
        <w:t>Nach der Anmeldung gelangst du zum Dashboard</w:t>
      </w:r>
      <w:r w:rsidR="00EA52C5">
        <w:rPr>
          <w:lang w:val="de-DE"/>
        </w:rPr>
        <w:t xml:space="preserve">, indem du den </w:t>
      </w:r>
      <w:proofErr w:type="spellStart"/>
      <w:r w:rsidR="00EA52C5">
        <w:rPr>
          <w:lang w:val="de-DE"/>
        </w:rPr>
        <w:t>Gamecode</w:t>
      </w:r>
      <w:proofErr w:type="spellEnd"/>
      <w:r w:rsidR="00EA52C5">
        <w:rPr>
          <w:lang w:val="de-DE"/>
        </w:rPr>
        <w:t xml:space="preserve"> aus der VR-Anwendung eintragen kannst</w:t>
      </w:r>
      <w:r w:rsidRPr="003D23E2">
        <w:rPr>
          <w:lang w:val="de-DE"/>
        </w:rPr>
        <w:t>.</w:t>
      </w:r>
    </w:p>
    <w:p w14:paraId="31910CD1" w14:textId="77980494" w:rsidR="00F916EB" w:rsidRPr="003D23E2" w:rsidRDefault="00EA52C5" w:rsidP="00EA52C5">
      <w:pPr>
        <w:spacing w:after="120"/>
        <w:rPr>
          <w:lang w:val="de-DE"/>
        </w:rPr>
      </w:pPr>
      <w:r w:rsidRPr="00EA52C5">
        <w:rPr>
          <w:lang w:val="de-DE"/>
        </w:rPr>
        <w:drawing>
          <wp:inline distT="0" distB="0" distL="0" distR="0" wp14:anchorId="7E551F9F" wp14:editId="5EA1FD6F">
            <wp:extent cx="5943600" cy="3115310"/>
            <wp:effectExtent l="0" t="0" r="0" b="0"/>
            <wp:docPr id="21316000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600096" name=""/>
                    <pic:cNvPicPr/>
                  </pic:nvPicPr>
                  <pic:blipFill>
                    <a:blip r:embed="rId10"/>
                    <a:stretch>
                      <a:fillRect/>
                    </a:stretch>
                  </pic:blipFill>
                  <pic:spPr>
                    <a:xfrm>
                      <a:off x="0" y="0"/>
                      <a:ext cx="5943600" cy="3115310"/>
                    </a:xfrm>
                    <a:prstGeom prst="rect">
                      <a:avLst/>
                    </a:prstGeom>
                  </pic:spPr>
                </pic:pic>
              </a:graphicData>
            </a:graphic>
          </wp:inline>
        </w:drawing>
      </w:r>
    </w:p>
    <w:p w14:paraId="24A57C9A" w14:textId="77777777" w:rsidR="00F916EB" w:rsidRPr="003D23E2" w:rsidRDefault="009E44A1">
      <w:pPr>
        <w:pBdr>
          <w:left w:val="single" w:sz="24" w:space="4" w:color="3182CE"/>
        </w:pBdr>
        <w:shd w:val="clear" w:color="auto" w:fill="F7FAFC"/>
        <w:spacing w:before="160" w:after="160"/>
        <w:ind w:left="360"/>
        <w:rPr>
          <w:lang w:val="de-DE"/>
        </w:rPr>
      </w:pPr>
      <w:r w:rsidRPr="003D23E2">
        <w:rPr>
          <w:b/>
          <w:color w:val="2B6CB0"/>
          <w:sz w:val="21"/>
          <w:lang w:val="de-DE"/>
        </w:rPr>
        <w:t>H</w:t>
      </w:r>
      <w:r w:rsidRPr="003D23E2">
        <w:rPr>
          <w:b/>
          <w:color w:val="2B6CB0"/>
          <w:sz w:val="21"/>
          <w:lang w:val="de-DE"/>
        </w:rPr>
        <w:t xml:space="preserve">inweis für Hosts: </w:t>
      </w:r>
      <w:r w:rsidRPr="003D23E2">
        <w:rPr>
          <w:i/>
          <w:sz w:val="21"/>
          <w:lang w:val="de-DE"/>
        </w:rPr>
        <w:t xml:space="preserve">Plane beim ersten Einsatz ein paar Minuten ein, damit sich alle mit Anmeldung, </w:t>
      </w:r>
      <w:proofErr w:type="spellStart"/>
      <w:r w:rsidRPr="003D23E2">
        <w:rPr>
          <w:i/>
          <w:sz w:val="21"/>
          <w:lang w:val="de-DE"/>
        </w:rPr>
        <w:t>Gamecode</w:t>
      </w:r>
      <w:proofErr w:type="spellEnd"/>
      <w:r w:rsidRPr="003D23E2">
        <w:rPr>
          <w:i/>
          <w:sz w:val="21"/>
          <w:lang w:val="de-DE"/>
        </w:rPr>
        <w:t xml:space="preserve"> und Spielstart vertraut machen können.</w:t>
      </w:r>
    </w:p>
    <w:p w14:paraId="7BA9EF24" w14:textId="77777777" w:rsidR="00F916EB" w:rsidRPr="003D23E2" w:rsidRDefault="009E44A1">
      <w:pPr>
        <w:keepNext/>
        <w:spacing w:before="360" w:after="120"/>
        <w:rPr>
          <w:lang w:val="de-DE"/>
        </w:rPr>
      </w:pPr>
      <w:r w:rsidRPr="003D23E2">
        <w:rPr>
          <w:b/>
          <w:color w:val="1A365D"/>
          <w:sz w:val="36"/>
          <w:lang w:val="de-DE"/>
        </w:rPr>
        <w:t xml:space="preserve">2. </w:t>
      </w:r>
      <w:proofErr w:type="spellStart"/>
      <w:r w:rsidRPr="003D23E2">
        <w:rPr>
          <w:b/>
          <w:color w:val="1A365D"/>
          <w:sz w:val="36"/>
          <w:lang w:val="de-DE"/>
        </w:rPr>
        <w:t>Gamecode</w:t>
      </w:r>
      <w:proofErr w:type="spellEnd"/>
      <w:r w:rsidRPr="003D23E2">
        <w:rPr>
          <w:b/>
          <w:color w:val="1A365D"/>
          <w:sz w:val="36"/>
          <w:lang w:val="de-DE"/>
        </w:rPr>
        <w:t xml:space="preserve"> aus der VR-Anwendung übernehmen</w:t>
      </w:r>
    </w:p>
    <w:p w14:paraId="44BC922B" w14:textId="40E135B2" w:rsidR="006715D2" w:rsidRDefault="009E44A1" w:rsidP="006715D2">
      <w:pPr>
        <w:spacing w:after="120"/>
        <w:rPr>
          <w:lang w:val="de-DE"/>
        </w:rPr>
      </w:pPr>
      <w:r w:rsidRPr="003D23E2">
        <w:rPr>
          <w:lang w:val="de-DE"/>
        </w:rPr>
        <w:t xml:space="preserve">Starte die VR-Anwendung. In der Lobby wird ein </w:t>
      </w:r>
      <w:proofErr w:type="spellStart"/>
      <w:r w:rsidRPr="003D23E2">
        <w:rPr>
          <w:lang w:val="de-DE"/>
        </w:rPr>
        <w:t>Gamecode</w:t>
      </w:r>
      <w:proofErr w:type="spellEnd"/>
      <w:r w:rsidRPr="003D23E2">
        <w:rPr>
          <w:lang w:val="de-DE"/>
        </w:rPr>
        <w:t xml:space="preserve"> angezeigt. Dieser Code verbindet die VR-Brille mit der Web-Anwendung.</w:t>
      </w:r>
    </w:p>
    <w:p w14:paraId="28A231D6" w14:textId="77777777" w:rsidR="006715D2" w:rsidRDefault="006715D2" w:rsidP="006715D2">
      <w:pPr>
        <w:spacing w:after="120"/>
        <w:jc w:val="center"/>
        <w:rPr>
          <w:lang w:val="de-DE"/>
        </w:rPr>
      </w:pPr>
      <w:r w:rsidRPr="006715D2">
        <w:rPr>
          <w:b/>
          <w:color w:val="DD6B20"/>
          <w:sz w:val="20"/>
          <w:lang w:val="de-DE"/>
        </w:rPr>
        <w:drawing>
          <wp:inline distT="0" distB="0" distL="0" distR="0" wp14:anchorId="0D2F1254" wp14:editId="49FAE2F0">
            <wp:extent cx="4508500" cy="2519076"/>
            <wp:effectExtent l="0" t="0" r="0" b="0"/>
            <wp:docPr id="7830023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002364" name=""/>
                    <pic:cNvPicPr/>
                  </pic:nvPicPr>
                  <pic:blipFill>
                    <a:blip r:embed="rId11"/>
                    <a:stretch>
                      <a:fillRect/>
                    </a:stretch>
                  </pic:blipFill>
                  <pic:spPr>
                    <a:xfrm>
                      <a:off x="0" y="0"/>
                      <a:ext cx="4564480" cy="2550354"/>
                    </a:xfrm>
                    <a:prstGeom prst="rect">
                      <a:avLst/>
                    </a:prstGeom>
                  </pic:spPr>
                </pic:pic>
              </a:graphicData>
            </a:graphic>
          </wp:inline>
        </w:drawing>
      </w:r>
    </w:p>
    <w:p w14:paraId="15E63674" w14:textId="77777777" w:rsidR="006715D2" w:rsidRDefault="006715D2" w:rsidP="006715D2">
      <w:pPr>
        <w:spacing w:after="120"/>
        <w:jc w:val="center"/>
        <w:rPr>
          <w:lang w:val="de-DE"/>
        </w:rPr>
      </w:pPr>
    </w:p>
    <w:p w14:paraId="5E36016A" w14:textId="77777777" w:rsidR="006715D2" w:rsidRDefault="006715D2" w:rsidP="006715D2">
      <w:pPr>
        <w:spacing w:after="120"/>
        <w:jc w:val="center"/>
        <w:rPr>
          <w:lang w:val="de-DE"/>
        </w:rPr>
      </w:pPr>
    </w:p>
    <w:p w14:paraId="4F4874FC" w14:textId="29BCCDFA" w:rsidR="006715D2" w:rsidRDefault="006715D2" w:rsidP="006715D2">
      <w:pPr>
        <w:spacing w:after="120"/>
        <w:rPr>
          <w:lang w:val="de-DE"/>
        </w:rPr>
      </w:pPr>
      <w:r w:rsidRPr="003D23E2">
        <w:rPr>
          <w:lang w:val="de-DE"/>
        </w:rPr>
        <w:lastRenderedPageBreak/>
        <w:t xml:space="preserve">Trage den </w:t>
      </w:r>
      <w:proofErr w:type="spellStart"/>
      <w:r w:rsidRPr="003D23E2">
        <w:rPr>
          <w:lang w:val="de-DE"/>
        </w:rPr>
        <w:t>Gamecode</w:t>
      </w:r>
      <w:proofErr w:type="spellEnd"/>
      <w:r w:rsidRPr="003D23E2">
        <w:rPr>
          <w:lang w:val="de-DE"/>
        </w:rPr>
        <w:t xml:space="preserve"> in der Web-Anwendung in das Feld „</w:t>
      </w:r>
      <w:proofErr w:type="spellStart"/>
      <w:r w:rsidRPr="003D23E2">
        <w:rPr>
          <w:lang w:val="de-DE"/>
        </w:rPr>
        <w:t>Gamecode</w:t>
      </w:r>
      <w:proofErr w:type="spellEnd"/>
      <w:r w:rsidRPr="003D23E2">
        <w:rPr>
          <w:lang w:val="de-DE"/>
        </w:rPr>
        <w:t>“ ein und klicke auf „Verbinden“.</w:t>
      </w:r>
    </w:p>
    <w:p w14:paraId="03FAA7BD" w14:textId="409888EE" w:rsidR="00F916EB" w:rsidRPr="003D23E2" w:rsidRDefault="006715D2" w:rsidP="006715D2">
      <w:pPr>
        <w:spacing w:after="120"/>
        <w:jc w:val="center"/>
        <w:rPr>
          <w:lang w:val="de-DE"/>
        </w:rPr>
      </w:pPr>
      <w:r w:rsidRPr="006715D2">
        <w:rPr>
          <w:b/>
          <w:color w:val="DD6B20"/>
          <w:sz w:val="20"/>
          <w:lang w:val="de-DE"/>
        </w:rPr>
        <w:drawing>
          <wp:inline distT="0" distB="0" distL="0" distR="0" wp14:anchorId="36C9EE40" wp14:editId="51D6599E">
            <wp:extent cx="5943600" cy="2628900"/>
            <wp:effectExtent l="0" t="0" r="0" b="0"/>
            <wp:docPr id="5023079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307980" name=""/>
                    <pic:cNvPicPr/>
                  </pic:nvPicPr>
                  <pic:blipFill>
                    <a:blip r:embed="rId12"/>
                    <a:stretch>
                      <a:fillRect/>
                    </a:stretch>
                  </pic:blipFill>
                  <pic:spPr>
                    <a:xfrm>
                      <a:off x="0" y="0"/>
                      <a:ext cx="5943600" cy="2628900"/>
                    </a:xfrm>
                    <a:prstGeom prst="rect">
                      <a:avLst/>
                    </a:prstGeom>
                  </pic:spPr>
                </pic:pic>
              </a:graphicData>
            </a:graphic>
          </wp:inline>
        </w:drawing>
      </w:r>
      <w:r w:rsidR="009E44A1" w:rsidRPr="003D23E2">
        <w:rPr>
          <w:b/>
          <w:color w:val="DD6B20"/>
          <w:sz w:val="20"/>
          <w:lang w:val="de-DE"/>
        </w:rPr>
        <w:br/>
      </w:r>
    </w:p>
    <w:p w14:paraId="4201A466" w14:textId="77777777" w:rsidR="00F916EB" w:rsidRPr="003D23E2" w:rsidRDefault="009E44A1">
      <w:pPr>
        <w:spacing w:after="120"/>
        <w:rPr>
          <w:lang w:val="de-DE"/>
        </w:rPr>
      </w:pPr>
      <w:r w:rsidRPr="003D23E2">
        <w:rPr>
          <w:lang w:val="de-DE"/>
        </w:rPr>
        <w:t>Wenn der Code nicht gefunden wird, prüfe bitte folgende Punkte:</w:t>
      </w:r>
    </w:p>
    <w:p w14:paraId="540CB35F" w14:textId="77777777" w:rsidR="00F916EB" w:rsidRPr="003D23E2" w:rsidRDefault="009E44A1">
      <w:pPr>
        <w:pStyle w:val="ListBullet"/>
        <w:spacing w:after="60"/>
        <w:rPr>
          <w:lang w:val="de-DE"/>
        </w:rPr>
      </w:pPr>
      <w:r w:rsidRPr="003D23E2">
        <w:rPr>
          <w:lang w:val="de-DE"/>
        </w:rPr>
        <w:t xml:space="preserve">Ist der </w:t>
      </w:r>
      <w:proofErr w:type="spellStart"/>
      <w:r w:rsidRPr="003D23E2">
        <w:rPr>
          <w:lang w:val="de-DE"/>
        </w:rPr>
        <w:t>Gamecode</w:t>
      </w:r>
      <w:proofErr w:type="spellEnd"/>
      <w:r w:rsidRPr="003D23E2">
        <w:rPr>
          <w:lang w:val="de-DE"/>
        </w:rPr>
        <w:t xml:space="preserve"> korrekt abgeschrieben?</w:t>
      </w:r>
    </w:p>
    <w:p w14:paraId="064A26F2" w14:textId="77777777" w:rsidR="00F916EB" w:rsidRPr="003D23E2" w:rsidRDefault="009E44A1">
      <w:pPr>
        <w:pStyle w:val="ListBullet"/>
        <w:spacing w:after="60"/>
        <w:rPr>
          <w:lang w:val="de-DE"/>
        </w:rPr>
      </w:pPr>
      <w:r w:rsidRPr="003D23E2">
        <w:rPr>
          <w:lang w:val="de-DE"/>
        </w:rPr>
        <w:t>Ist die VR-Anwendung noch in der Lobby?</w:t>
      </w:r>
    </w:p>
    <w:p w14:paraId="65C4C6D0" w14:textId="77777777" w:rsidR="00F916EB" w:rsidRPr="003D23E2" w:rsidRDefault="009E44A1">
      <w:pPr>
        <w:pStyle w:val="ListBullet"/>
        <w:spacing w:after="60"/>
        <w:rPr>
          <w:lang w:val="de-DE"/>
        </w:rPr>
      </w:pPr>
      <w:r w:rsidRPr="003D23E2">
        <w:rPr>
          <w:lang w:val="de-DE"/>
        </w:rPr>
        <w:t>Besteht eine aktive Internet- oder Serververbindung?</w:t>
      </w:r>
    </w:p>
    <w:p w14:paraId="490BFC8B" w14:textId="77777777" w:rsidR="00F916EB" w:rsidRPr="003D23E2" w:rsidRDefault="009E44A1">
      <w:pPr>
        <w:pStyle w:val="ListBullet"/>
        <w:spacing w:after="60"/>
        <w:rPr>
          <w:lang w:val="de-DE"/>
        </w:rPr>
      </w:pPr>
      <w:r w:rsidRPr="003D23E2">
        <w:rPr>
          <w:lang w:val="de-DE"/>
        </w:rPr>
        <w:t>Wurde in der VR-Anwendung eventuell ein neues Spiel gestartet?</w:t>
      </w:r>
    </w:p>
    <w:p w14:paraId="6BE4384F" w14:textId="51024843" w:rsidR="00F916EB" w:rsidRPr="003D23E2" w:rsidRDefault="009E44A1">
      <w:pPr>
        <w:keepNext/>
        <w:spacing w:before="360" w:after="120"/>
        <w:rPr>
          <w:lang w:val="de-DE"/>
        </w:rPr>
      </w:pPr>
      <w:r w:rsidRPr="003D23E2">
        <w:rPr>
          <w:b/>
          <w:color w:val="1A365D"/>
          <w:sz w:val="36"/>
          <w:lang w:val="de-DE"/>
        </w:rPr>
        <w:t>3. Spiel einrichten</w:t>
      </w:r>
    </w:p>
    <w:p w14:paraId="2D512A68" w14:textId="77777777" w:rsidR="00F916EB" w:rsidRDefault="009E44A1">
      <w:pPr>
        <w:spacing w:after="120"/>
      </w:pPr>
      <w:r w:rsidRPr="003D23E2">
        <w:rPr>
          <w:lang w:val="de-DE"/>
        </w:rPr>
        <w:t xml:space="preserve">Nach erfolgreicher Verbindung erscheint die Spielsteuerung. Hier bereitet der Host die Sitzung vor. </w:t>
      </w:r>
      <w:r>
        <w:t xml:space="preserve">Die </w:t>
      </w:r>
      <w:proofErr w:type="spellStart"/>
      <w:r>
        <w:t>wichtigsten</w:t>
      </w:r>
      <w:proofErr w:type="spellEnd"/>
      <w:r>
        <w:t xml:space="preserve"> </w:t>
      </w:r>
      <w:proofErr w:type="spellStart"/>
      <w:r>
        <w:t>Bereiche</w:t>
      </w:r>
      <w:proofErr w:type="spellEnd"/>
      <w:r>
        <w:t xml:space="preserve"> auf einen Blick:</w:t>
      </w:r>
    </w:p>
    <w:p w14:paraId="1DD4AD6D" w14:textId="77777777" w:rsidR="00F916EB" w:rsidRDefault="009E44A1">
      <w:pPr>
        <w:pStyle w:val="ListBullet"/>
        <w:spacing w:after="60"/>
      </w:pPr>
      <w:r>
        <w:t>Patientenauswahl</w:t>
      </w:r>
    </w:p>
    <w:p w14:paraId="030DF9AE" w14:textId="77777777" w:rsidR="00F916EB" w:rsidRDefault="009E44A1">
      <w:pPr>
        <w:pStyle w:val="ListBullet"/>
        <w:spacing w:after="60"/>
      </w:pPr>
      <w:r>
        <w:t>Fehlversuche</w:t>
      </w:r>
    </w:p>
    <w:p w14:paraId="4A303BD6" w14:textId="77777777" w:rsidR="00F916EB" w:rsidRDefault="009E44A1">
      <w:pPr>
        <w:pStyle w:val="ListBullet"/>
        <w:spacing w:after="60"/>
      </w:pPr>
      <w:r>
        <w:t>Anzahl zufälliger Fehler</w:t>
      </w:r>
    </w:p>
    <w:p w14:paraId="3774605B" w14:textId="77777777" w:rsidR="00F916EB" w:rsidRDefault="009E44A1">
      <w:pPr>
        <w:pStyle w:val="ListBullet"/>
        <w:spacing w:after="60"/>
      </w:pPr>
      <w:r>
        <w:t>Individuelle Fehlerauswahl</w:t>
      </w:r>
    </w:p>
    <w:p w14:paraId="73DAFEBD" w14:textId="05F4D506" w:rsidR="00F916EB" w:rsidRDefault="009E44A1" w:rsidP="00683847">
      <w:pPr>
        <w:pStyle w:val="ListBullet"/>
        <w:spacing w:after="60"/>
      </w:pPr>
      <w:r>
        <w:t xml:space="preserve">Spiel </w:t>
      </w:r>
      <w:proofErr w:type="spellStart"/>
      <w:r>
        <w:t>starten</w:t>
      </w:r>
      <w:proofErr w:type="spellEnd"/>
    </w:p>
    <w:p w14:paraId="2F5D1733" w14:textId="77777777" w:rsidR="00683847" w:rsidRDefault="00683847" w:rsidP="00683847">
      <w:pPr>
        <w:pStyle w:val="ListBullet"/>
        <w:numPr>
          <w:ilvl w:val="0"/>
          <w:numId w:val="0"/>
        </w:numPr>
        <w:spacing w:after="60"/>
        <w:ind w:left="360" w:hanging="360"/>
      </w:pPr>
    </w:p>
    <w:p w14:paraId="0C6A3E52" w14:textId="77777777" w:rsidR="00683847" w:rsidRDefault="00683847" w:rsidP="00683847">
      <w:pPr>
        <w:pStyle w:val="ListBullet"/>
        <w:numPr>
          <w:ilvl w:val="0"/>
          <w:numId w:val="0"/>
        </w:numPr>
        <w:spacing w:after="60"/>
        <w:ind w:left="360" w:hanging="360"/>
      </w:pPr>
    </w:p>
    <w:p w14:paraId="18D2C5EC" w14:textId="77777777" w:rsidR="00683847" w:rsidRDefault="00683847" w:rsidP="00683847">
      <w:pPr>
        <w:pStyle w:val="ListBullet"/>
        <w:numPr>
          <w:ilvl w:val="0"/>
          <w:numId w:val="0"/>
        </w:numPr>
        <w:spacing w:after="60"/>
        <w:ind w:left="360" w:hanging="360"/>
      </w:pPr>
    </w:p>
    <w:p w14:paraId="34578843" w14:textId="77777777" w:rsidR="00683847" w:rsidRDefault="00683847" w:rsidP="00683847">
      <w:pPr>
        <w:pStyle w:val="ListBullet"/>
        <w:numPr>
          <w:ilvl w:val="0"/>
          <w:numId w:val="0"/>
        </w:numPr>
        <w:spacing w:after="60"/>
        <w:ind w:left="360" w:hanging="360"/>
      </w:pPr>
    </w:p>
    <w:p w14:paraId="05B51109" w14:textId="77777777" w:rsidR="00683847" w:rsidRPr="00683847" w:rsidRDefault="00683847" w:rsidP="00683847">
      <w:pPr>
        <w:pStyle w:val="ListBullet"/>
        <w:numPr>
          <w:ilvl w:val="0"/>
          <w:numId w:val="0"/>
        </w:numPr>
        <w:spacing w:after="60"/>
        <w:ind w:left="360" w:hanging="360"/>
      </w:pPr>
    </w:p>
    <w:p w14:paraId="336B848F" w14:textId="77777777" w:rsidR="00F916EB" w:rsidRPr="003D23E2" w:rsidRDefault="009E44A1">
      <w:pPr>
        <w:keepNext/>
        <w:spacing w:before="360" w:after="120"/>
        <w:rPr>
          <w:lang w:val="de-DE"/>
        </w:rPr>
      </w:pPr>
      <w:r w:rsidRPr="003D23E2">
        <w:rPr>
          <w:b/>
          <w:color w:val="1A365D"/>
          <w:sz w:val="36"/>
          <w:lang w:val="de-DE"/>
        </w:rPr>
        <w:lastRenderedPageBreak/>
        <w:t>4</w:t>
      </w:r>
      <w:r w:rsidRPr="003D23E2">
        <w:rPr>
          <w:b/>
          <w:color w:val="1A365D"/>
          <w:sz w:val="36"/>
          <w:lang w:val="de-DE"/>
        </w:rPr>
        <w:t>. Patient auswählen</w:t>
      </w:r>
    </w:p>
    <w:p w14:paraId="3EC92B01" w14:textId="77777777" w:rsidR="00F916EB" w:rsidRDefault="009E44A1">
      <w:pPr>
        <w:spacing w:after="120"/>
      </w:pPr>
      <w:r w:rsidRPr="003D23E2">
        <w:rPr>
          <w:lang w:val="de-DE"/>
        </w:rPr>
        <w:t xml:space="preserve">Im Bereich „Patientenauswahl“ kann ein Patient ausgewählt werden. Je </w:t>
      </w:r>
      <w:proofErr w:type="gramStart"/>
      <w:r w:rsidRPr="003D23E2">
        <w:rPr>
          <w:lang w:val="de-DE"/>
        </w:rPr>
        <w:t>nach Patient</w:t>
      </w:r>
      <w:proofErr w:type="gramEnd"/>
      <w:r w:rsidRPr="003D23E2">
        <w:rPr>
          <w:lang w:val="de-DE"/>
        </w:rPr>
        <w:t xml:space="preserve"> können unterschiedliche Fehler im Raum relevant sein. </w:t>
      </w:r>
      <w:r>
        <w:t xml:space="preserve">Es </w:t>
      </w:r>
      <w:proofErr w:type="spellStart"/>
      <w:r>
        <w:t>gibt</w:t>
      </w:r>
      <w:proofErr w:type="spellEnd"/>
      <w:r>
        <w:t xml:space="preserve"> </w:t>
      </w:r>
      <w:proofErr w:type="spellStart"/>
      <w:r>
        <w:t>zwei</w:t>
      </w:r>
      <w:proofErr w:type="spellEnd"/>
      <w:r>
        <w:t xml:space="preserve"> </w:t>
      </w:r>
      <w:proofErr w:type="spellStart"/>
      <w:r>
        <w:t>Möglichkeiten</w:t>
      </w:r>
      <w:proofErr w:type="spellEnd"/>
      <w:r>
        <w:t>:</w:t>
      </w:r>
    </w:p>
    <w:p w14:paraId="4683A306" w14:textId="77777777" w:rsidR="00F916EB" w:rsidRPr="003D23E2" w:rsidRDefault="009E44A1">
      <w:pPr>
        <w:pStyle w:val="ListBullet"/>
        <w:spacing w:after="60"/>
        <w:rPr>
          <w:lang w:val="de-DE"/>
        </w:rPr>
      </w:pPr>
      <w:r w:rsidRPr="003D23E2">
        <w:rPr>
          <w:lang w:val="de-DE"/>
        </w:rPr>
        <w:t>Patient wählen: Der Host entscheidet bewusst, welches Patientenmodell genutzt wird.</w:t>
      </w:r>
    </w:p>
    <w:p w14:paraId="4311F8F8" w14:textId="77777777" w:rsidR="00F916EB" w:rsidRPr="003D23E2" w:rsidRDefault="009E44A1">
      <w:pPr>
        <w:pStyle w:val="ListBullet"/>
        <w:spacing w:after="60"/>
        <w:rPr>
          <w:lang w:val="de-DE"/>
        </w:rPr>
      </w:pPr>
      <w:r w:rsidRPr="003D23E2">
        <w:rPr>
          <w:lang w:val="de-DE"/>
        </w:rPr>
        <w:t>Zufallspatient: Die Anwendung wählt automatisch einen Patienten aus.</w:t>
      </w:r>
    </w:p>
    <w:p w14:paraId="23890921" w14:textId="0BE0F83D" w:rsidR="00F916EB" w:rsidRDefault="009E44A1">
      <w:pPr>
        <w:spacing w:after="120"/>
        <w:rPr>
          <w:lang w:val="de-DE"/>
        </w:rPr>
      </w:pPr>
      <w:r w:rsidRPr="003D23E2">
        <w:rPr>
          <w:lang w:val="de-DE"/>
        </w:rPr>
        <w:t>Nach der Auswahl werden Patientendetails angezeigt</w:t>
      </w:r>
      <w:r w:rsidR="006715D2">
        <w:rPr>
          <w:lang w:val="de-DE"/>
        </w:rPr>
        <w:t>.</w:t>
      </w:r>
    </w:p>
    <w:p w14:paraId="4310B9B7" w14:textId="2D001B22" w:rsidR="00683847" w:rsidRPr="003D23E2" w:rsidRDefault="00683847" w:rsidP="00683847">
      <w:pPr>
        <w:spacing w:after="120"/>
        <w:jc w:val="center"/>
        <w:rPr>
          <w:lang w:val="de-DE"/>
        </w:rPr>
      </w:pPr>
      <w:r w:rsidRPr="00683847">
        <w:rPr>
          <w:lang w:val="de-DE"/>
        </w:rPr>
        <w:drawing>
          <wp:inline distT="0" distB="0" distL="0" distR="0" wp14:anchorId="781DB426" wp14:editId="539E07F4">
            <wp:extent cx="5122433" cy="5359400"/>
            <wp:effectExtent l="0" t="0" r="0" b="0"/>
            <wp:docPr id="5463083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308334" name=""/>
                    <pic:cNvPicPr/>
                  </pic:nvPicPr>
                  <pic:blipFill>
                    <a:blip r:embed="rId13"/>
                    <a:stretch>
                      <a:fillRect/>
                    </a:stretch>
                  </pic:blipFill>
                  <pic:spPr>
                    <a:xfrm>
                      <a:off x="0" y="0"/>
                      <a:ext cx="5130411" cy="5367747"/>
                    </a:xfrm>
                    <a:prstGeom prst="rect">
                      <a:avLst/>
                    </a:prstGeom>
                  </pic:spPr>
                </pic:pic>
              </a:graphicData>
            </a:graphic>
          </wp:inline>
        </w:drawing>
      </w:r>
    </w:p>
    <w:p w14:paraId="23D7DC60" w14:textId="77777777" w:rsidR="00F916EB" w:rsidRPr="003D23E2" w:rsidRDefault="009E44A1">
      <w:pPr>
        <w:pBdr>
          <w:left w:val="single" w:sz="24" w:space="4" w:color="3182CE"/>
        </w:pBdr>
        <w:shd w:val="clear" w:color="auto" w:fill="F7FAFC"/>
        <w:spacing w:before="160" w:after="160"/>
        <w:ind w:left="360"/>
        <w:rPr>
          <w:lang w:val="de-DE"/>
        </w:rPr>
      </w:pPr>
      <w:r w:rsidRPr="003D23E2">
        <w:rPr>
          <w:b/>
          <w:color w:val="2B6CB0"/>
          <w:sz w:val="21"/>
          <w:lang w:val="de-DE"/>
        </w:rPr>
        <w:t xml:space="preserve">Empfehlung für Schulungen: </w:t>
      </w:r>
      <w:r w:rsidRPr="003D23E2">
        <w:rPr>
          <w:i/>
          <w:sz w:val="21"/>
          <w:lang w:val="de-DE"/>
        </w:rPr>
        <w:t>Nutze am Anfang einen bewusst ausgewählten Patienten. So kann der Host die erwarteten Risiken besser erklären. Für Wiederholungen oder Prüfungssituationen eignet sich hingegen der Zufallspatient.</w:t>
      </w:r>
    </w:p>
    <w:p w14:paraId="2B2E1C34" w14:textId="77777777" w:rsidR="00F916EB" w:rsidRPr="003D23E2" w:rsidRDefault="009E44A1">
      <w:pPr>
        <w:keepNext/>
        <w:spacing w:before="360" w:after="120"/>
        <w:rPr>
          <w:lang w:val="de-DE"/>
        </w:rPr>
      </w:pPr>
      <w:r w:rsidRPr="003D23E2">
        <w:rPr>
          <w:b/>
          <w:color w:val="1A365D"/>
          <w:sz w:val="36"/>
          <w:lang w:val="de-DE"/>
        </w:rPr>
        <w:lastRenderedPageBreak/>
        <w:t>5. Fehlversuche festlegen</w:t>
      </w:r>
    </w:p>
    <w:p w14:paraId="09F57E6C" w14:textId="5CAFE5AA" w:rsidR="00683847" w:rsidRDefault="009E44A1" w:rsidP="00683847">
      <w:pPr>
        <w:spacing w:after="120"/>
        <w:rPr>
          <w:lang w:val="de-DE"/>
        </w:rPr>
      </w:pPr>
      <w:r w:rsidRPr="003D23E2">
        <w:rPr>
          <w:lang w:val="de-DE"/>
        </w:rPr>
        <w:t>Im Bereich „Fehlversuche“ wird festgelegt, wie viele falsche Markierungen die spielende Person machen darf. Die Herzen zeigen die Anzahl der möglichen Fehlversuche an. Mehr Herzen machen das Spiel einfacher, weniger Herzen machen es anspruchsvoller.</w:t>
      </w:r>
    </w:p>
    <w:p w14:paraId="71FA0F42" w14:textId="71A0EB94" w:rsidR="00683847" w:rsidRDefault="00683847" w:rsidP="00683847">
      <w:pPr>
        <w:spacing w:after="120"/>
        <w:jc w:val="center"/>
        <w:rPr>
          <w:lang w:val="de-DE"/>
        </w:rPr>
      </w:pPr>
      <w:r w:rsidRPr="00683847">
        <w:rPr>
          <w:lang w:val="de-DE"/>
        </w:rPr>
        <w:drawing>
          <wp:inline distT="0" distB="0" distL="0" distR="0" wp14:anchorId="457A78BD" wp14:editId="539FF879">
            <wp:extent cx="4927600" cy="6033154"/>
            <wp:effectExtent l="0" t="0" r="0" b="0"/>
            <wp:docPr id="9576147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614758" name=""/>
                    <pic:cNvPicPr/>
                  </pic:nvPicPr>
                  <pic:blipFill>
                    <a:blip r:embed="rId14"/>
                    <a:stretch>
                      <a:fillRect/>
                    </a:stretch>
                  </pic:blipFill>
                  <pic:spPr>
                    <a:xfrm>
                      <a:off x="0" y="0"/>
                      <a:ext cx="5083793" cy="6224391"/>
                    </a:xfrm>
                    <a:prstGeom prst="rect">
                      <a:avLst/>
                    </a:prstGeom>
                  </pic:spPr>
                </pic:pic>
              </a:graphicData>
            </a:graphic>
          </wp:inline>
        </w:drawing>
      </w:r>
    </w:p>
    <w:p w14:paraId="21620CEE" w14:textId="423FC7A1" w:rsidR="00683847" w:rsidRPr="003D23E2" w:rsidRDefault="00683847" w:rsidP="00683847">
      <w:pPr>
        <w:spacing w:after="120"/>
        <w:rPr>
          <w:lang w:val="de-DE"/>
        </w:rPr>
      </w:pPr>
    </w:p>
    <w:p w14:paraId="39EFAD50" w14:textId="77777777" w:rsidR="00F916EB" w:rsidRDefault="009E44A1">
      <w:pPr>
        <w:spacing w:after="120"/>
      </w:pPr>
      <w:proofErr w:type="spellStart"/>
      <w:r>
        <w:t>Empfohlene</w:t>
      </w:r>
      <w:proofErr w:type="spellEnd"/>
      <w:r>
        <w:t xml:space="preserve"> </w:t>
      </w:r>
      <w:proofErr w:type="spellStart"/>
      <w:r>
        <w:t>Konfigurationen</w:t>
      </w:r>
      <w:proofErr w:type="spellEnd"/>
      <w:r>
        <w:t>:</w:t>
      </w:r>
    </w:p>
    <w:p w14:paraId="3AD8AE7B" w14:textId="77777777" w:rsidR="00F916EB" w:rsidRDefault="009E44A1">
      <w:pPr>
        <w:pStyle w:val="ListBullet"/>
        <w:spacing w:after="60"/>
      </w:pPr>
      <w:r>
        <w:t>Einstieg: 5 bis 7 Fehlversuche</w:t>
      </w:r>
    </w:p>
    <w:p w14:paraId="25AA650D" w14:textId="77777777" w:rsidR="00F916EB" w:rsidRDefault="009E44A1">
      <w:pPr>
        <w:pStyle w:val="ListBullet"/>
        <w:spacing w:after="60"/>
      </w:pPr>
      <w:r>
        <w:t>Fortgeschrittene: 3 bis 5 Fehlversuche</w:t>
      </w:r>
    </w:p>
    <w:p w14:paraId="5F545B4F" w14:textId="68A6169D" w:rsidR="00683847" w:rsidRDefault="009E44A1" w:rsidP="00683847">
      <w:pPr>
        <w:pStyle w:val="ListBullet"/>
        <w:spacing w:after="60"/>
      </w:pPr>
      <w:r>
        <w:t xml:space="preserve">Prüfungssituation: 1 bis 3 </w:t>
      </w:r>
      <w:proofErr w:type="spellStart"/>
      <w:r>
        <w:t>Fehlversuch</w:t>
      </w:r>
      <w:r w:rsidR="00683847">
        <w:t>e</w:t>
      </w:r>
      <w:proofErr w:type="spellEnd"/>
    </w:p>
    <w:p w14:paraId="56902F42" w14:textId="77777777" w:rsidR="00F916EB" w:rsidRDefault="009E44A1">
      <w:pPr>
        <w:keepNext/>
        <w:spacing w:before="360" w:after="120"/>
      </w:pPr>
      <w:r>
        <w:rPr>
          <w:b/>
          <w:color w:val="1A365D"/>
          <w:sz w:val="36"/>
        </w:rPr>
        <w:lastRenderedPageBreak/>
        <w:t>6. Fehlerkonfiguration wählen</w:t>
      </w:r>
    </w:p>
    <w:p w14:paraId="7471DF46" w14:textId="77777777" w:rsidR="00F916EB" w:rsidRPr="003D23E2" w:rsidRDefault="009E44A1">
      <w:pPr>
        <w:spacing w:after="120"/>
        <w:rPr>
          <w:lang w:val="de-DE"/>
        </w:rPr>
      </w:pPr>
      <w:r w:rsidRPr="003D23E2">
        <w:rPr>
          <w:lang w:val="de-DE"/>
        </w:rPr>
        <w:t>Der Host kann die Fehler auf zwei verschiedene Arten einstellen:</w:t>
      </w:r>
    </w:p>
    <w:p w14:paraId="4F8F7AA3" w14:textId="77777777" w:rsidR="00F916EB" w:rsidRPr="003D23E2" w:rsidRDefault="009E44A1">
      <w:pPr>
        <w:keepNext/>
        <w:spacing w:before="280" w:after="80"/>
        <w:rPr>
          <w:lang w:val="de-DE"/>
        </w:rPr>
      </w:pPr>
      <w:r w:rsidRPr="003D23E2">
        <w:rPr>
          <w:b/>
          <w:color w:val="2C5282"/>
          <w:sz w:val="28"/>
          <w:lang w:val="de-DE"/>
        </w:rPr>
        <w:t>Variante A: Zufällige Fehler</w:t>
      </w:r>
    </w:p>
    <w:p w14:paraId="4E60A2F2" w14:textId="55076BFA" w:rsidR="00F916EB" w:rsidRPr="003D23E2" w:rsidRDefault="009E44A1">
      <w:pPr>
        <w:spacing w:after="120"/>
        <w:rPr>
          <w:lang w:val="de-DE"/>
        </w:rPr>
      </w:pPr>
      <w:r w:rsidRPr="003D23E2">
        <w:rPr>
          <w:lang w:val="de-DE"/>
        </w:rPr>
        <w:t>Bei „Anzahl zufälliger Fehler“ wird festgelegt, wie viele Fehler automatisch im Raum platziert werden. Beispiel: Wenn der Host „5“ einträgt, wählt die Anwendung selbstständig fünf passende Fehler aus.</w:t>
      </w:r>
      <w:r w:rsidR="00D57EF9">
        <w:rPr>
          <w:lang w:val="de-DE"/>
        </w:rPr>
        <w:t xml:space="preserve"> </w:t>
      </w:r>
      <w:r w:rsidR="00D57EF9" w:rsidRPr="003D23E2">
        <w:rPr>
          <w:lang w:val="de-DE"/>
        </w:rPr>
        <w:t>Diese Variante eignet sich besonders für schnelle Schulungen, Auffrischungen oder Wiederholungen.</w:t>
      </w:r>
    </w:p>
    <w:p w14:paraId="2B19C77E" w14:textId="77777777" w:rsidR="00D57EF9" w:rsidRDefault="00D57EF9" w:rsidP="00D57EF9">
      <w:pPr>
        <w:spacing w:after="120"/>
        <w:jc w:val="center"/>
        <w:rPr>
          <w:lang w:val="de-DE"/>
        </w:rPr>
      </w:pPr>
      <w:r w:rsidRPr="00D57EF9">
        <w:rPr>
          <w:b/>
          <w:color w:val="DD6B20"/>
          <w:sz w:val="20"/>
          <w:lang w:val="de-DE"/>
        </w:rPr>
        <w:drawing>
          <wp:inline distT="0" distB="0" distL="0" distR="0" wp14:anchorId="5005DBA4" wp14:editId="2AE6DD0A">
            <wp:extent cx="5119237" cy="6273800"/>
            <wp:effectExtent l="0" t="0" r="0" b="0"/>
            <wp:docPr id="13098255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825533" name=""/>
                    <pic:cNvPicPr/>
                  </pic:nvPicPr>
                  <pic:blipFill>
                    <a:blip r:embed="rId15"/>
                    <a:stretch>
                      <a:fillRect/>
                    </a:stretch>
                  </pic:blipFill>
                  <pic:spPr>
                    <a:xfrm>
                      <a:off x="0" y="0"/>
                      <a:ext cx="5168997" cy="6334782"/>
                    </a:xfrm>
                    <a:prstGeom prst="rect">
                      <a:avLst/>
                    </a:prstGeom>
                  </pic:spPr>
                </pic:pic>
              </a:graphicData>
            </a:graphic>
          </wp:inline>
        </w:drawing>
      </w:r>
    </w:p>
    <w:p w14:paraId="578683B6" w14:textId="77777777" w:rsidR="00F916EB" w:rsidRPr="003D23E2" w:rsidRDefault="009E44A1">
      <w:pPr>
        <w:keepNext/>
        <w:spacing w:before="280" w:after="80"/>
        <w:rPr>
          <w:lang w:val="de-DE"/>
        </w:rPr>
      </w:pPr>
      <w:r w:rsidRPr="003D23E2">
        <w:rPr>
          <w:b/>
          <w:color w:val="2C5282"/>
          <w:sz w:val="28"/>
          <w:lang w:val="de-DE"/>
        </w:rPr>
        <w:lastRenderedPageBreak/>
        <w:t>Variante B: Individuelle Fehler</w:t>
      </w:r>
    </w:p>
    <w:p w14:paraId="5E77D1B4" w14:textId="77777777" w:rsidR="00F916EB" w:rsidRPr="003D23E2" w:rsidRDefault="009E44A1">
      <w:pPr>
        <w:spacing w:after="120"/>
        <w:rPr>
          <w:lang w:val="de-DE"/>
        </w:rPr>
      </w:pPr>
      <w:r w:rsidRPr="003D23E2">
        <w:rPr>
          <w:lang w:val="de-DE"/>
        </w:rPr>
        <w:t>Über „Individuelle Fehler“ kann der Host bestimmte Fehler gezielt selbst auswählen. Das ist besonders sinnvoll, wenn ein bestimmtes Lernziel im Fokus steht, zum Beispiel:</w:t>
      </w:r>
    </w:p>
    <w:p w14:paraId="35B4D882" w14:textId="4152EBC5" w:rsidR="00F916EB" w:rsidRDefault="00D57EF9">
      <w:pPr>
        <w:pStyle w:val="ListBullet"/>
        <w:spacing w:after="60"/>
      </w:pPr>
      <w:r>
        <w:t xml:space="preserve">Urin </w:t>
      </w:r>
      <w:proofErr w:type="spellStart"/>
      <w:r>
        <w:t>im</w:t>
      </w:r>
      <w:proofErr w:type="spellEnd"/>
      <w:r>
        <w:t xml:space="preserve"> Bett</w:t>
      </w:r>
    </w:p>
    <w:p w14:paraId="75E2BF33" w14:textId="2747CBB2" w:rsidR="00F916EB" w:rsidRDefault="00D57EF9">
      <w:pPr>
        <w:pStyle w:val="ListBullet"/>
        <w:spacing w:after="60"/>
      </w:pPr>
      <w:r>
        <w:t xml:space="preserve">Klingel </w:t>
      </w:r>
      <w:proofErr w:type="spellStart"/>
      <w:r>
        <w:t>zu</w:t>
      </w:r>
      <w:proofErr w:type="spellEnd"/>
      <w:r>
        <w:t xml:space="preserve"> </w:t>
      </w:r>
      <w:proofErr w:type="spellStart"/>
      <w:r>
        <w:t>hoch</w:t>
      </w:r>
      <w:proofErr w:type="spellEnd"/>
    </w:p>
    <w:p w14:paraId="16CE0EC7" w14:textId="016E92FB" w:rsidR="00F916EB" w:rsidRDefault="00D57EF9">
      <w:pPr>
        <w:pStyle w:val="ListBullet"/>
        <w:spacing w:after="60"/>
      </w:pPr>
      <w:proofErr w:type="spellStart"/>
      <w:r>
        <w:t>Offene</w:t>
      </w:r>
      <w:proofErr w:type="spellEnd"/>
      <w:r>
        <w:t xml:space="preserve"> </w:t>
      </w:r>
      <w:proofErr w:type="spellStart"/>
      <w:r>
        <w:t>Wunde</w:t>
      </w:r>
      <w:proofErr w:type="spellEnd"/>
    </w:p>
    <w:p w14:paraId="63CFA177" w14:textId="77777777" w:rsidR="00D57EF9" w:rsidRDefault="00D57EF9" w:rsidP="00D57EF9">
      <w:pPr>
        <w:pStyle w:val="ListBullet"/>
        <w:numPr>
          <w:ilvl w:val="0"/>
          <w:numId w:val="0"/>
        </w:numPr>
        <w:spacing w:after="60"/>
      </w:pPr>
    </w:p>
    <w:p w14:paraId="11658B3F" w14:textId="791C45CF" w:rsidR="00D57EF9" w:rsidRDefault="00D57EF9" w:rsidP="00D57EF9">
      <w:pPr>
        <w:pStyle w:val="ListBullet"/>
        <w:numPr>
          <w:ilvl w:val="0"/>
          <w:numId w:val="0"/>
        </w:numPr>
        <w:spacing w:after="60"/>
        <w:ind w:left="360"/>
        <w:jc w:val="center"/>
      </w:pPr>
      <w:r w:rsidRPr="00D57EF9">
        <w:drawing>
          <wp:inline distT="0" distB="0" distL="0" distR="0" wp14:anchorId="4CAF10DB" wp14:editId="68FCC6BD">
            <wp:extent cx="5016500" cy="6233646"/>
            <wp:effectExtent l="0" t="0" r="0" b="2540"/>
            <wp:docPr id="10816981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698191" name=""/>
                    <pic:cNvPicPr/>
                  </pic:nvPicPr>
                  <pic:blipFill>
                    <a:blip r:embed="rId16"/>
                    <a:stretch>
                      <a:fillRect/>
                    </a:stretch>
                  </pic:blipFill>
                  <pic:spPr>
                    <a:xfrm>
                      <a:off x="0" y="0"/>
                      <a:ext cx="5080551" cy="6313237"/>
                    </a:xfrm>
                    <a:prstGeom prst="rect">
                      <a:avLst/>
                    </a:prstGeom>
                  </pic:spPr>
                </pic:pic>
              </a:graphicData>
            </a:graphic>
          </wp:inline>
        </w:drawing>
      </w:r>
    </w:p>
    <w:p w14:paraId="200DD9B4" w14:textId="77777777" w:rsidR="00F916EB" w:rsidRPr="003D23E2" w:rsidRDefault="009E44A1">
      <w:pPr>
        <w:pBdr>
          <w:left w:val="single" w:sz="24" w:space="4" w:color="3182CE"/>
        </w:pBdr>
        <w:shd w:val="clear" w:color="auto" w:fill="F7FAFC"/>
        <w:spacing w:before="160" w:after="160"/>
        <w:ind w:left="360"/>
        <w:rPr>
          <w:lang w:val="de-DE"/>
        </w:rPr>
      </w:pPr>
      <w:r w:rsidRPr="003D23E2">
        <w:rPr>
          <w:b/>
          <w:color w:val="2B6CB0"/>
          <w:sz w:val="21"/>
          <w:lang w:val="de-DE"/>
        </w:rPr>
        <w:t xml:space="preserve">Wichtig: </w:t>
      </w:r>
      <w:r w:rsidRPr="003D23E2">
        <w:rPr>
          <w:i/>
          <w:sz w:val="21"/>
          <w:lang w:val="de-DE"/>
        </w:rPr>
        <w:t>Es sollte entweder mit zufälligen Fehlern oder mit individuellen Fehlern gearbeitet werden. Für eine klare Schulung ist es besser, sich vorab für eine Variante zu entscheiden.</w:t>
      </w:r>
    </w:p>
    <w:p w14:paraId="4E658B02" w14:textId="77777777" w:rsidR="00F916EB" w:rsidRPr="003D23E2" w:rsidRDefault="009E44A1">
      <w:pPr>
        <w:keepNext/>
        <w:spacing w:before="360" w:after="120"/>
        <w:rPr>
          <w:lang w:val="de-DE"/>
        </w:rPr>
      </w:pPr>
      <w:r w:rsidRPr="003D23E2">
        <w:rPr>
          <w:b/>
          <w:color w:val="1A365D"/>
          <w:sz w:val="36"/>
          <w:lang w:val="de-DE"/>
        </w:rPr>
        <w:lastRenderedPageBreak/>
        <w:t>7. Spiel starten</w:t>
      </w:r>
    </w:p>
    <w:p w14:paraId="2892A38B" w14:textId="77777777" w:rsidR="00F916EB" w:rsidRPr="003D23E2" w:rsidRDefault="009E44A1">
      <w:pPr>
        <w:spacing w:after="120"/>
        <w:rPr>
          <w:lang w:val="de-DE"/>
        </w:rPr>
      </w:pPr>
      <w:r w:rsidRPr="003D23E2">
        <w:rPr>
          <w:lang w:val="de-DE"/>
        </w:rPr>
        <w:t>Wenn Patient, Fehlversuche und Fehler festgelegt sind, klickt der Host auf „SPIEL STARTEN“. Die VR-Anwendung übernimmt nun instantan die Einstellungen. Die spielende Person kann den Raum betreten und sofort mit der Fehlersuche beginnen.</w:t>
      </w:r>
    </w:p>
    <w:p w14:paraId="1BDA49F6" w14:textId="77777777" w:rsidR="00F916EB" w:rsidRPr="003D23E2" w:rsidRDefault="009E44A1">
      <w:pPr>
        <w:keepNext/>
        <w:spacing w:before="360" w:after="120"/>
        <w:rPr>
          <w:lang w:val="de-DE"/>
        </w:rPr>
      </w:pPr>
      <w:r w:rsidRPr="003D23E2">
        <w:rPr>
          <w:b/>
          <w:color w:val="1A365D"/>
          <w:sz w:val="36"/>
          <w:lang w:val="de-DE"/>
        </w:rPr>
        <w:t>8. Spiel begleiten</w:t>
      </w:r>
    </w:p>
    <w:p w14:paraId="20541A1E" w14:textId="77777777" w:rsidR="00F916EB" w:rsidRDefault="009E44A1">
      <w:pPr>
        <w:spacing w:after="120"/>
      </w:pPr>
      <w:r w:rsidRPr="003D23E2">
        <w:rPr>
          <w:lang w:val="de-DE"/>
        </w:rPr>
        <w:t xml:space="preserve">Während das Spiel läuft, sieht der Host in der Web-Anwendung den aktuellen Fortschritt in Echtzeit. </w:t>
      </w:r>
      <w:proofErr w:type="spellStart"/>
      <w:r>
        <w:t>Angezeigt</w:t>
      </w:r>
      <w:proofErr w:type="spellEnd"/>
      <w:r>
        <w:t xml:space="preserve"> </w:t>
      </w:r>
      <w:proofErr w:type="spellStart"/>
      <w:r>
        <w:t>werden</w:t>
      </w:r>
      <w:proofErr w:type="spellEnd"/>
      <w:r>
        <w:t xml:space="preserve"> </w:t>
      </w:r>
      <w:proofErr w:type="spellStart"/>
      <w:r>
        <w:t>unter</w:t>
      </w:r>
      <w:proofErr w:type="spellEnd"/>
      <w:r>
        <w:t xml:space="preserve"> </w:t>
      </w:r>
      <w:proofErr w:type="spellStart"/>
      <w:r>
        <w:t>anderem</w:t>
      </w:r>
      <w:proofErr w:type="spellEnd"/>
      <w:r>
        <w:t>:</w:t>
      </w:r>
    </w:p>
    <w:p w14:paraId="557AA9C5" w14:textId="77777777" w:rsidR="00F916EB" w:rsidRDefault="009E44A1">
      <w:pPr>
        <w:pStyle w:val="ListBullet"/>
        <w:spacing w:after="60"/>
      </w:pPr>
      <w:r>
        <w:t>Verbleibende Versuche (Herzen)</w:t>
      </w:r>
    </w:p>
    <w:p w14:paraId="5DCFBF3C" w14:textId="77777777" w:rsidR="00F916EB" w:rsidRDefault="009E44A1">
      <w:pPr>
        <w:pStyle w:val="ListBullet"/>
        <w:spacing w:after="60"/>
      </w:pPr>
      <w:r>
        <w:t>Spielfortschritt in Prozent</w:t>
      </w:r>
    </w:p>
    <w:p w14:paraId="05E84461" w14:textId="77777777" w:rsidR="00F916EB" w:rsidRDefault="009E44A1">
      <w:pPr>
        <w:pStyle w:val="ListBullet"/>
        <w:spacing w:after="60"/>
      </w:pPr>
      <w:r>
        <w:t>Raumübersicht / Interaktive Karte</w:t>
      </w:r>
    </w:p>
    <w:p w14:paraId="3A940013" w14:textId="77777777" w:rsidR="00F916EB" w:rsidRDefault="009E44A1">
      <w:pPr>
        <w:pStyle w:val="ListBullet"/>
        <w:spacing w:after="60"/>
      </w:pPr>
      <w:r>
        <w:t>Bereits gefundene Fehler</w:t>
      </w:r>
    </w:p>
    <w:p w14:paraId="5AD3B3A4" w14:textId="77777777" w:rsidR="00F916EB" w:rsidRDefault="009E44A1">
      <w:pPr>
        <w:pStyle w:val="ListBullet"/>
        <w:spacing w:after="60"/>
      </w:pPr>
      <w:r>
        <w:t xml:space="preserve">Bisherige </w:t>
      </w:r>
      <w:proofErr w:type="spellStart"/>
      <w:r>
        <w:t>Fehlversuche</w:t>
      </w:r>
      <w:proofErr w:type="spellEnd"/>
      <w:r>
        <w:t xml:space="preserve"> der </w:t>
      </w:r>
      <w:proofErr w:type="spellStart"/>
      <w:r>
        <w:t>spielenden</w:t>
      </w:r>
      <w:proofErr w:type="spellEnd"/>
      <w:r>
        <w:t xml:space="preserve"> Person</w:t>
      </w:r>
    </w:p>
    <w:p w14:paraId="7A3194D6" w14:textId="77777777" w:rsidR="00D57EF9" w:rsidRDefault="00D57EF9" w:rsidP="00D57EF9">
      <w:pPr>
        <w:pStyle w:val="ListBullet"/>
        <w:numPr>
          <w:ilvl w:val="0"/>
          <w:numId w:val="0"/>
        </w:numPr>
        <w:spacing w:after="60"/>
        <w:ind w:left="360"/>
      </w:pPr>
    </w:p>
    <w:p w14:paraId="5FCBE96F" w14:textId="5C3BBECD" w:rsidR="00D57EF9" w:rsidRDefault="00D57EF9" w:rsidP="00D57EF9">
      <w:pPr>
        <w:pStyle w:val="ListBullet"/>
        <w:numPr>
          <w:ilvl w:val="0"/>
          <w:numId w:val="0"/>
        </w:numPr>
        <w:spacing w:after="60"/>
        <w:ind w:left="360"/>
      </w:pPr>
      <w:r w:rsidRPr="00D57EF9">
        <w:drawing>
          <wp:inline distT="0" distB="0" distL="0" distR="0" wp14:anchorId="7B139829" wp14:editId="77EE3140">
            <wp:extent cx="5943600" cy="4154170"/>
            <wp:effectExtent l="0" t="0" r="0" b="0"/>
            <wp:docPr id="7490984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098406" name=""/>
                    <pic:cNvPicPr/>
                  </pic:nvPicPr>
                  <pic:blipFill>
                    <a:blip r:embed="rId17"/>
                    <a:stretch>
                      <a:fillRect/>
                    </a:stretch>
                  </pic:blipFill>
                  <pic:spPr>
                    <a:xfrm>
                      <a:off x="0" y="0"/>
                      <a:ext cx="5943600" cy="4154170"/>
                    </a:xfrm>
                    <a:prstGeom prst="rect">
                      <a:avLst/>
                    </a:prstGeom>
                  </pic:spPr>
                </pic:pic>
              </a:graphicData>
            </a:graphic>
          </wp:inline>
        </w:drawing>
      </w:r>
    </w:p>
    <w:p w14:paraId="23B4862A" w14:textId="77777777" w:rsidR="00D57EF9" w:rsidRDefault="00D57EF9" w:rsidP="00D57EF9">
      <w:pPr>
        <w:pStyle w:val="ListBullet"/>
        <w:numPr>
          <w:ilvl w:val="0"/>
          <w:numId w:val="0"/>
        </w:numPr>
        <w:spacing w:after="60"/>
        <w:ind w:left="360"/>
      </w:pPr>
    </w:p>
    <w:p w14:paraId="4A5DC63E" w14:textId="77777777" w:rsidR="00F916EB" w:rsidRPr="003D23E2" w:rsidRDefault="009E44A1">
      <w:pPr>
        <w:spacing w:after="120"/>
        <w:rPr>
          <w:lang w:val="de-DE"/>
        </w:rPr>
      </w:pPr>
      <w:r w:rsidRPr="003D23E2">
        <w:rPr>
          <w:lang w:val="de-DE"/>
        </w:rPr>
        <w:t>Der Host kann dadurch präzise einschätzen, ob die spielende Person Unterstützung braucht oder ob nach dem Spiel bestimmte Situationen intensiver besprochen werden sollten.</w:t>
      </w:r>
    </w:p>
    <w:p w14:paraId="0A8B19C9" w14:textId="77777777" w:rsidR="00F916EB" w:rsidRPr="003D23E2" w:rsidRDefault="009E44A1">
      <w:pPr>
        <w:keepNext/>
        <w:spacing w:before="360" w:after="120"/>
        <w:rPr>
          <w:lang w:val="de-DE"/>
        </w:rPr>
      </w:pPr>
      <w:r w:rsidRPr="003D23E2">
        <w:rPr>
          <w:b/>
          <w:color w:val="1A365D"/>
          <w:sz w:val="36"/>
          <w:lang w:val="de-DE"/>
        </w:rPr>
        <w:lastRenderedPageBreak/>
        <w:t>9. Spiel abbrechen oder verlassen</w:t>
      </w:r>
    </w:p>
    <w:p w14:paraId="7667437D" w14:textId="43F92F21" w:rsidR="00F916EB" w:rsidRDefault="009E44A1" w:rsidP="00D57EF9">
      <w:pPr>
        <w:spacing w:after="120"/>
        <w:rPr>
          <w:lang w:val="de-DE"/>
        </w:rPr>
      </w:pPr>
      <w:r w:rsidRPr="003D23E2">
        <w:rPr>
          <w:lang w:val="de-DE"/>
        </w:rPr>
        <w:t>Wenn das Spiel vorzeitig beendet oder unterbrochen werden muss, kann der Host auf „SPIEL ABBRECHEN“ klicken. Wenn der Host die Sitzung komplett verlassen möchte, kann oben „Verlassen“ gewählt werden. Danach erscheint zur Sicherheit eine Abfrage.</w:t>
      </w:r>
    </w:p>
    <w:p w14:paraId="3D00E93D" w14:textId="1CB098A9" w:rsidR="00D57EF9" w:rsidRDefault="00D57EF9" w:rsidP="00D57EF9">
      <w:pPr>
        <w:spacing w:after="120"/>
        <w:rPr>
          <w:lang w:val="de-DE"/>
        </w:rPr>
      </w:pPr>
      <w:r w:rsidRPr="00D57EF9">
        <w:rPr>
          <w:lang w:val="de-DE"/>
        </w:rPr>
        <w:drawing>
          <wp:inline distT="0" distB="0" distL="0" distR="0" wp14:anchorId="5C3DF4A7" wp14:editId="6C6A193E">
            <wp:extent cx="6408965" cy="5981700"/>
            <wp:effectExtent l="0" t="0" r="5080" b="0"/>
            <wp:docPr id="10840737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073726" name=""/>
                    <pic:cNvPicPr/>
                  </pic:nvPicPr>
                  <pic:blipFill>
                    <a:blip r:embed="rId18"/>
                    <a:stretch>
                      <a:fillRect/>
                    </a:stretch>
                  </pic:blipFill>
                  <pic:spPr>
                    <a:xfrm>
                      <a:off x="0" y="0"/>
                      <a:ext cx="6426869" cy="5998410"/>
                    </a:xfrm>
                    <a:prstGeom prst="rect">
                      <a:avLst/>
                    </a:prstGeom>
                  </pic:spPr>
                </pic:pic>
              </a:graphicData>
            </a:graphic>
          </wp:inline>
        </w:drawing>
      </w:r>
    </w:p>
    <w:p w14:paraId="6EB2E0CC" w14:textId="77777777" w:rsidR="00D57EF9" w:rsidRDefault="00D57EF9" w:rsidP="00D57EF9">
      <w:pPr>
        <w:spacing w:after="120"/>
        <w:rPr>
          <w:lang w:val="de-DE"/>
        </w:rPr>
      </w:pPr>
    </w:p>
    <w:p w14:paraId="1E716910" w14:textId="77777777" w:rsidR="00D57EF9" w:rsidRPr="003D23E2" w:rsidRDefault="00D57EF9" w:rsidP="00D57EF9">
      <w:pPr>
        <w:spacing w:after="120"/>
        <w:rPr>
          <w:lang w:val="de-DE"/>
        </w:rPr>
      </w:pPr>
    </w:p>
    <w:p w14:paraId="7295013A" w14:textId="77777777" w:rsidR="00F916EB" w:rsidRPr="003D23E2" w:rsidRDefault="009E44A1">
      <w:pPr>
        <w:keepNext/>
        <w:spacing w:before="360" w:after="120"/>
        <w:rPr>
          <w:lang w:val="de-DE"/>
        </w:rPr>
      </w:pPr>
      <w:r w:rsidRPr="003D23E2">
        <w:rPr>
          <w:b/>
          <w:color w:val="1A365D"/>
          <w:sz w:val="36"/>
          <w:lang w:val="de-DE"/>
        </w:rPr>
        <w:lastRenderedPageBreak/>
        <w:t>1</w:t>
      </w:r>
      <w:r w:rsidRPr="003D23E2">
        <w:rPr>
          <w:b/>
          <w:color w:val="1A365D"/>
          <w:sz w:val="36"/>
          <w:lang w:val="de-DE"/>
        </w:rPr>
        <w:t>0. Spielende und Auswertung</w:t>
      </w:r>
    </w:p>
    <w:p w14:paraId="3F963ED0" w14:textId="7F840846" w:rsidR="003B776A" w:rsidRDefault="009E44A1" w:rsidP="003B776A">
      <w:pPr>
        <w:spacing w:after="120"/>
        <w:rPr>
          <w:lang w:val="de-DE"/>
        </w:rPr>
      </w:pPr>
      <w:r w:rsidRPr="003D23E2">
        <w:rPr>
          <w:lang w:val="de-DE"/>
        </w:rPr>
        <w:t xml:space="preserve">Nach dem Spiel zeigt die Anwendung eine detaillierte Auswertung an. Dort wird auf einen Blick erkennbar, ob das Spiel bestanden wurde und welche Fehler gefunden oder übersehen wurden. Diese Auswertung eignet sich </w:t>
      </w:r>
      <w:r w:rsidRPr="003D23E2">
        <w:rPr>
          <w:lang w:val="de-DE"/>
        </w:rPr>
        <w:t>für die anschließende Nachbesprechung</w:t>
      </w:r>
      <w:r w:rsidR="003B776A">
        <w:rPr>
          <w:lang w:val="de-DE"/>
        </w:rPr>
        <w:t>.</w:t>
      </w:r>
    </w:p>
    <w:p w14:paraId="0151D812" w14:textId="77777777" w:rsidR="003B776A" w:rsidRDefault="003B776A" w:rsidP="003B776A">
      <w:pPr>
        <w:spacing w:after="120"/>
        <w:rPr>
          <w:lang w:val="de-DE"/>
        </w:rPr>
      </w:pPr>
    </w:p>
    <w:p w14:paraId="3FAFE7D6" w14:textId="4B68015C" w:rsidR="00F916EB" w:rsidRPr="003B776A" w:rsidRDefault="003B776A" w:rsidP="003B776A">
      <w:pPr>
        <w:spacing w:after="120"/>
        <w:rPr>
          <w:lang w:val="de-DE"/>
        </w:rPr>
      </w:pPr>
      <w:r w:rsidRPr="003B776A">
        <w:rPr>
          <w:b/>
          <w:color w:val="DD6B20"/>
          <w:sz w:val="20"/>
          <w:lang w:val="de-DE"/>
        </w:rPr>
        <w:drawing>
          <wp:inline distT="0" distB="0" distL="0" distR="0" wp14:anchorId="7008F924" wp14:editId="713BD9FF">
            <wp:extent cx="5679964" cy="6731000"/>
            <wp:effectExtent l="0" t="0" r="0" b="0"/>
            <wp:docPr id="2095070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070257" name=""/>
                    <pic:cNvPicPr/>
                  </pic:nvPicPr>
                  <pic:blipFill>
                    <a:blip r:embed="rId19"/>
                    <a:stretch>
                      <a:fillRect/>
                    </a:stretch>
                  </pic:blipFill>
                  <pic:spPr>
                    <a:xfrm>
                      <a:off x="0" y="0"/>
                      <a:ext cx="5700289" cy="6755086"/>
                    </a:xfrm>
                    <a:prstGeom prst="rect">
                      <a:avLst/>
                    </a:prstGeom>
                  </pic:spPr>
                </pic:pic>
              </a:graphicData>
            </a:graphic>
          </wp:inline>
        </w:drawing>
      </w:r>
      <w:r w:rsidR="009E44A1" w:rsidRPr="003B776A">
        <w:rPr>
          <w:b/>
          <w:color w:val="DD6B20"/>
          <w:sz w:val="20"/>
          <w:lang w:val="de-DE"/>
        </w:rPr>
        <w:br/>
      </w:r>
    </w:p>
    <w:p w14:paraId="59F9BC1D" w14:textId="77777777" w:rsidR="00F916EB" w:rsidRPr="003D23E2" w:rsidRDefault="009E44A1">
      <w:pPr>
        <w:keepNext/>
        <w:spacing w:before="360" w:after="120"/>
        <w:rPr>
          <w:lang w:val="de-DE"/>
        </w:rPr>
      </w:pPr>
      <w:r w:rsidRPr="003D23E2">
        <w:rPr>
          <w:b/>
          <w:color w:val="1A365D"/>
          <w:sz w:val="36"/>
          <w:lang w:val="de-DE"/>
        </w:rPr>
        <w:lastRenderedPageBreak/>
        <w:t>E</w:t>
      </w:r>
      <w:r w:rsidRPr="003D23E2">
        <w:rPr>
          <w:b/>
          <w:color w:val="1A365D"/>
          <w:sz w:val="36"/>
          <w:lang w:val="de-DE"/>
        </w:rPr>
        <w:t>rgänzendes Konzept: Rollenkarte für Hosts</w:t>
      </w:r>
    </w:p>
    <w:p w14:paraId="5CB29C58" w14:textId="77777777" w:rsidR="00F916EB" w:rsidRPr="003D23E2" w:rsidRDefault="009E44A1">
      <w:pPr>
        <w:spacing w:after="120"/>
        <w:rPr>
          <w:lang w:val="de-DE"/>
        </w:rPr>
      </w:pPr>
      <w:r w:rsidRPr="003D23E2">
        <w:rPr>
          <w:lang w:val="de-DE"/>
        </w:rPr>
        <w:t>Eine kompakte Checkliste hilft Hosts dabei, die Sitzung jederzeit souverän zu begleiten.</w:t>
      </w:r>
    </w:p>
    <w:p w14:paraId="4B24C6D1" w14:textId="77777777" w:rsidR="00F916EB" w:rsidRDefault="009E44A1">
      <w:pPr>
        <w:keepNext/>
        <w:spacing w:before="280" w:after="80"/>
      </w:pPr>
      <w:r>
        <w:rPr>
          <w:b/>
          <w:color w:val="2C5282"/>
          <w:sz w:val="28"/>
        </w:rPr>
        <w:t xml:space="preserve">Vor dem Spiel </w:t>
      </w:r>
      <w:proofErr w:type="spellStart"/>
      <w:r>
        <w:rPr>
          <w:b/>
          <w:color w:val="2C5282"/>
          <w:sz w:val="28"/>
        </w:rPr>
        <w:t>prüfen</w:t>
      </w:r>
      <w:proofErr w:type="spellEnd"/>
      <w:r>
        <w:rPr>
          <w:b/>
          <w:color w:val="2C5282"/>
          <w:sz w:val="28"/>
        </w:rPr>
        <w:t>:</w:t>
      </w:r>
    </w:p>
    <w:p w14:paraId="5CEC1A83" w14:textId="77777777" w:rsidR="00F916EB" w:rsidRPr="003D23E2" w:rsidRDefault="009E44A1">
      <w:pPr>
        <w:pStyle w:val="ListBullet"/>
        <w:spacing w:after="60"/>
        <w:rPr>
          <w:lang w:val="de-DE"/>
        </w:rPr>
      </w:pPr>
      <w:r w:rsidRPr="003D23E2">
        <w:rPr>
          <w:lang w:val="de-DE"/>
        </w:rPr>
        <w:t>VR-Brille ist vollständig geladen.</w:t>
      </w:r>
    </w:p>
    <w:p w14:paraId="68C20494" w14:textId="77777777" w:rsidR="00F916EB" w:rsidRDefault="009E44A1">
      <w:pPr>
        <w:pStyle w:val="ListBullet"/>
        <w:spacing w:after="60"/>
      </w:pPr>
      <w:r>
        <w:t xml:space="preserve">Internet- und </w:t>
      </w:r>
      <w:proofErr w:type="spellStart"/>
      <w:r>
        <w:t>Serververbindung</w:t>
      </w:r>
      <w:proofErr w:type="spellEnd"/>
      <w:r>
        <w:t xml:space="preserve"> </w:t>
      </w:r>
      <w:proofErr w:type="spellStart"/>
      <w:r>
        <w:t>funktioniert</w:t>
      </w:r>
      <w:proofErr w:type="spellEnd"/>
      <w:r>
        <w:t>.</w:t>
      </w:r>
    </w:p>
    <w:p w14:paraId="76369EAB" w14:textId="77777777" w:rsidR="00F916EB" w:rsidRPr="003D23E2" w:rsidRDefault="009E44A1">
      <w:pPr>
        <w:pStyle w:val="ListBullet"/>
        <w:spacing w:after="60"/>
        <w:rPr>
          <w:lang w:val="de-DE"/>
        </w:rPr>
      </w:pPr>
      <w:r w:rsidRPr="003D23E2">
        <w:rPr>
          <w:lang w:val="de-DE"/>
        </w:rPr>
        <w:t>Web-Anwendung ist problemlos erreichbar.</w:t>
      </w:r>
    </w:p>
    <w:p w14:paraId="2871FE75" w14:textId="77777777" w:rsidR="00F916EB" w:rsidRPr="003D23E2" w:rsidRDefault="009E44A1">
      <w:pPr>
        <w:pStyle w:val="ListBullet"/>
        <w:spacing w:after="60"/>
        <w:rPr>
          <w:lang w:val="de-DE"/>
        </w:rPr>
      </w:pPr>
      <w:r w:rsidRPr="003D23E2">
        <w:rPr>
          <w:lang w:val="de-DE"/>
        </w:rPr>
        <w:t>Login des Hosts funktioniert einwandfrei.</w:t>
      </w:r>
    </w:p>
    <w:p w14:paraId="383B9D67" w14:textId="77777777" w:rsidR="00F916EB" w:rsidRPr="003D23E2" w:rsidRDefault="009E44A1">
      <w:pPr>
        <w:pStyle w:val="ListBullet"/>
        <w:spacing w:after="60"/>
        <w:rPr>
          <w:lang w:val="de-DE"/>
        </w:rPr>
      </w:pPr>
      <w:proofErr w:type="spellStart"/>
      <w:r w:rsidRPr="003D23E2">
        <w:rPr>
          <w:lang w:val="de-DE"/>
        </w:rPr>
        <w:t>Gamecode</w:t>
      </w:r>
      <w:proofErr w:type="spellEnd"/>
      <w:r w:rsidRPr="003D23E2">
        <w:rPr>
          <w:lang w:val="de-DE"/>
        </w:rPr>
        <w:t xml:space="preserve"> in der Brille ist gut sichtbar.</w:t>
      </w:r>
    </w:p>
    <w:p w14:paraId="62125C85" w14:textId="77777777" w:rsidR="00F916EB" w:rsidRPr="003D23E2" w:rsidRDefault="009E44A1">
      <w:pPr>
        <w:pStyle w:val="ListBullet"/>
        <w:spacing w:after="60"/>
        <w:rPr>
          <w:lang w:val="de-DE"/>
        </w:rPr>
      </w:pPr>
      <w:r w:rsidRPr="003D23E2">
        <w:rPr>
          <w:lang w:val="de-DE"/>
        </w:rPr>
        <w:t>Die spielende Person kennt die grundlegende Bedienung (oder nutzt den Proberaum).</w:t>
      </w:r>
    </w:p>
    <w:p w14:paraId="75744DEE" w14:textId="77777777" w:rsidR="00F916EB" w:rsidRDefault="009E44A1">
      <w:pPr>
        <w:keepNext/>
        <w:spacing w:before="280" w:after="80"/>
      </w:pPr>
      <w:proofErr w:type="spellStart"/>
      <w:r>
        <w:rPr>
          <w:b/>
          <w:color w:val="2C5282"/>
          <w:sz w:val="28"/>
        </w:rPr>
        <w:t>Während</w:t>
      </w:r>
      <w:proofErr w:type="spellEnd"/>
      <w:r>
        <w:rPr>
          <w:b/>
          <w:color w:val="2C5282"/>
          <w:sz w:val="28"/>
        </w:rPr>
        <w:t xml:space="preserve"> des Spiels:</w:t>
      </w:r>
    </w:p>
    <w:p w14:paraId="09DE87B8" w14:textId="3E6F74DD" w:rsidR="00F916EB" w:rsidRPr="003D23E2" w:rsidRDefault="009E44A1">
      <w:pPr>
        <w:pStyle w:val="ListBullet"/>
        <w:spacing w:after="60"/>
        <w:rPr>
          <w:lang w:val="de-DE"/>
        </w:rPr>
      </w:pPr>
      <w:r w:rsidRPr="003D23E2">
        <w:rPr>
          <w:lang w:val="de-DE"/>
        </w:rPr>
        <w:t xml:space="preserve">Nicht zu früh helfend eingreifen </w:t>
      </w:r>
      <w:r w:rsidRPr="003D23E2">
        <w:rPr>
          <w:lang w:val="de-DE"/>
        </w:rPr>
        <w:t>Fehler machen gehört zum Lernprozess.</w:t>
      </w:r>
    </w:p>
    <w:p w14:paraId="390952AB" w14:textId="77777777" w:rsidR="00F916EB" w:rsidRPr="003D23E2" w:rsidRDefault="009E44A1">
      <w:pPr>
        <w:pStyle w:val="ListBullet"/>
        <w:spacing w:after="60"/>
        <w:rPr>
          <w:lang w:val="de-DE"/>
        </w:rPr>
      </w:pPr>
      <w:r w:rsidRPr="003D23E2">
        <w:rPr>
          <w:lang w:val="de-DE"/>
        </w:rPr>
        <w:t>Auffällige Verhaltensweisen oder Zögern für die spätere Nachbesprechung notieren.</w:t>
      </w:r>
    </w:p>
    <w:p w14:paraId="35B54622" w14:textId="786F9E19" w:rsidR="00F916EB" w:rsidRPr="003D23E2" w:rsidRDefault="009E44A1">
      <w:pPr>
        <w:pStyle w:val="ListBullet"/>
        <w:spacing w:after="60"/>
        <w:rPr>
          <w:lang w:val="de-DE"/>
        </w:rPr>
      </w:pPr>
      <w:r w:rsidRPr="003D23E2">
        <w:rPr>
          <w:lang w:val="de-DE"/>
        </w:rPr>
        <w:t>Fortschritt und verbleibende Fehlversuche im Dashboard beobachten.</w:t>
      </w:r>
    </w:p>
    <w:p w14:paraId="79E64FBF" w14:textId="77777777" w:rsidR="00F916EB" w:rsidRPr="003D23E2" w:rsidRDefault="009E44A1">
      <w:pPr>
        <w:keepNext/>
        <w:spacing w:before="360" w:after="120"/>
        <w:rPr>
          <w:lang w:val="de-DE"/>
        </w:rPr>
      </w:pPr>
      <w:r w:rsidRPr="003D23E2">
        <w:rPr>
          <w:b/>
          <w:color w:val="1A365D"/>
          <w:sz w:val="36"/>
          <w:lang w:val="de-DE"/>
        </w:rPr>
        <w:t>Häufige Probleme &amp; Lösungen (Troubleshooting)</w:t>
      </w:r>
    </w:p>
    <w:p w14:paraId="138E415C" w14:textId="77777777" w:rsidR="00F916EB" w:rsidRPr="003D23E2" w:rsidRDefault="009E44A1">
      <w:pPr>
        <w:keepNext/>
        <w:spacing w:before="200" w:after="40"/>
        <w:rPr>
          <w:lang w:val="de-DE"/>
        </w:rPr>
      </w:pPr>
      <w:r w:rsidRPr="003D23E2">
        <w:rPr>
          <w:b/>
          <w:i/>
          <w:color w:val="4A5568"/>
          <w:sz w:val="24"/>
          <w:lang w:val="de-DE"/>
        </w:rPr>
        <w:t>D</w:t>
      </w:r>
      <w:r w:rsidRPr="003D23E2">
        <w:rPr>
          <w:b/>
          <w:i/>
          <w:color w:val="4A5568"/>
          <w:sz w:val="24"/>
          <w:lang w:val="de-DE"/>
        </w:rPr>
        <w:t xml:space="preserve">er </w:t>
      </w:r>
      <w:proofErr w:type="spellStart"/>
      <w:r w:rsidRPr="003D23E2">
        <w:rPr>
          <w:b/>
          <w:i/>
          <w:color w:val="4A5568"/>
          <w:sz w:val="24"/>
          <w:lang w:val="de-DE"/>
        </w:rPr>
        <w:t>Gamecode</w:t>
      </w:r>
      <w:proofErr w:type="spellEnd"/>
      <w:r w:rsidRPr="003D23E2">
        <w:rPr>
          <w:b/>
          <w:i/>
          <w:color w:val="4A5568"/>
          <w:sz w:val="24"/>
          <w:lang w:val="de-DE"/>
        </w:rPr>
        <w:t xml:space="preserve"> wird nicht gefunden</w:t>
      </w:r>
    </w:p>
    <w:p w14:paraId="536E1A59" w14:textId="77777777" w:rsidR="00F916EB" w:rsidRPr="003D23E2" w:rsidRDefault="009E44A1">
      <w:pPr>
        <w:spacing w:after="120"/>
        <w:rPr>
          <w:lang w:val="de-DE"/>
        </w:rPr>
      </w:pPr>
      <w:r w:rsidRPr="003D23E2">
        <w:rPr>
          <w:lang w:val="de-DE"/>
        </w:rPr>
        <w:t>Prüfe, ob der Code exakt korrekt eingegeben wurde und ob die VR-Anwendung noch aktiv in der Lobby geöffnet ist.</w:t>
      </w:r>
    </w:p>
    <w:p w14:paraId="41F59D73" w14:textId="77777777" w:rsidR="00F916EB" w:rsidRPr="003D23E2" w:rsidRDefault="009E44A1">
      <w:pPr>
        <w:keepNext/>
        <w:spacing w:before="200" w:after="40"/>
        <w:rPr>
          <w:lang w:val="de-DE"/>
        </w:rPr>
      </w:pPr>
      <w:r w:rsidRPr="003D23E2">
        <w:rPr>
          <w:b/>
          <w:i/>
          <w:color w:val="4A5568"/>
          <w:sz w:val="24"/>
          <w:lang w:val="de-DE"/>
        </w:rPr>
        <w:t>Die Web-Anwendung lädt nicht</w:t>
      </w:r>
    </w:p>
    <w:p w14:paraId="06A62BCF" w14:textId="77777777" w:rsidR="00F916EB" w:rsidRPr="003D23E2" w:rsidRDefault="009E44A1">
      <w:pPr>
        <w:spacing w:after="120"/>
        <w:rPr>
          <w:lang w:val="de-DE"/>
        </w:rPr>
      </w:pPr>
      <w:r w:rsidRPr="003D23E2">
        <w:rPr>
          <w:lang w:val="de-DE"/>
        </w:rPr>
        <w:t>Prüfe deine lokale Internetverbindung oder ob der Server temporär nicht erreichbar ist.</w:t>
      </w:r>
    </w:p>
    <w:p w14:paraId="2FEB4E4F" w14:textId="77777777" w:rsidR="00F916EB" w:rsidRPr="003D23E2" w:rsidRDefault="009E44A1">
      <w:pPr>
        <w:keepNext/>
        <w:spacing w:before="200" w:after="40"/>
        <w:rPr>
          <w:lang w:val="de-DE"/>
        </w:rPr>
      </w:pPr>
      <w:r w:rsidRPr="003D23E2">
        <w:rPr>
          <w:b/>
          <w:i/>
          <w:color w:val="4A5568"/>
          <w:sz w:val="24"/>
          <w:lang w:val="de-DE"/>
        </w:rPr>
        <w:t>Es erscheinen keine Fehler im Raum</w:t>
      </w:r>
    </w:p>
    <w:p w14:paraId="712809AF" w14:textId="77777777" w:rsidR="00F916EB" w:rsidRPr="003D23E2" w:rsidRDefault="009E44A1">
      <w:pPr>
        <w:spacing w:after="120"/>
        <w:rPr>
          <w:lang w:val="de-DE"/>
        </w:rPr>
      </w:pPr>
      <w:r w:rsidRPr="003D23E2">
        <w:rPr>
          <w:lang w:val="de-DE"/>
        </w:rPr>
        <w:t>Starte die VR-Brille komplett neu oder starte über die Web-Anwendung ein frisches Spiel.</w:t>
      </w:r>
    </w:p>
    <w:p w14:paraId="28086860" w14:textId="77777777" w:rsidR="00F916EB" w:rsidRPr="003D23E2" w:rsidRDefault="009E44A1">
      <w:pPr>
        <w:keepNext/>
        <w:spacing w:before="200" w:after="40"/>
        <w:rPr>
          <w:lang w:val="de-DE"/>
        </w:rPr>
      </w:pPr>
      <w:r w:rsidRPr="003D23E2">
        <w:rPr>
          <w:b/>
          <w:i/>
          <w:color w:val="4A5568"/>
          <w:sz w:val="24"/>
          <w:lang w:val="de-DE"/>
        </w:rPr>
        <w:t>Die spielende Person ist unsicher in VR</w:t>
      </w:r>
    </w:p>
    <w:p w14:paraId="6598F0A2" w14:textId="77777777" w:rsidR="00F916EB" w:rsidRPr="003D23E2" w:rsidRDefault="009E44A1">
      <w:pPr>
        <w:spacing w:after="120"/>
        <w:rPr>
          <w:lang w:val="de-DE"/>
        </w:rPr>
      </w:pPr>
      <w:r w:rsidRPr="003D23E2">
        <w:rPr>
          <w:lang w:val="de-DE"/>
        </w:rPr>
        <w:t>Nutze zuerst intensiv den Proberaum oder führe eine kurze, persönlich geleitete Einführung durch.</w:t>
      </w:r>
    </w:p>
    <w:p w14:paraId="375454D0" w14:textId="77777777" w:rsidR="00F916EB" w:rsidRPr="003D23E2" w:rsidRDefault="009E44A1">
      <w:pPr>
        <w:keepNext/>
        <w:spacing w:before="200" w:after="40"/>
        <w:rPr>
          <w:lang w:val="de-DE"/>
        </w:rPr>
      </w:pPr>
      <w:r w:rsidRPr="003D23E2">
        <w:rPr>
          <w:b/>
          <w:i/>
          <w:color w:val="4A5568"/>
          <w:sz w:val="24"/>
          <w:lang w:val="de-DE"/>
        </w:rPr>
        <w:t>Es wurden fälschlicherweise zu viele Fehler ausgewählt</w:t>
      </w:r>
    </w:p>
    <w:p w14:paraId="394680DC" w14:textId="77777777" w:rsidR="00F916EB" w:rsidRPr="003D23E2" w:rsidRDefault="009E44A1">
      <w:pPr>
        <w:spacing w:after="120"/>
        <w:rPr>
          <w:lang w:val="de-DE"/>
        </w:rPr>
      </w:pPr>
      <w:r w:rsidRPr="003D23E2">
        <w:rPr>
          <w:lang w:val="de-DE"/>
        </w:rPr>
        <w:t>Reduziere die Anzahl zufälliger Fehler in den Einstellungen oder wähle gezielt weniger individuelle Fehler aus.</w:t>
      </w:r>
    </w:p>
    <w:p w14:paraId="78239653" w14:textId="56073D53" w:rsidR="00F916EB" w:rsidRDefault="00F916EB" w:rsidP="006715D2">
      <w:pPr>
        <w:pStyle w:val="ListBullet"/>
        <w:numPr>
          <w:ilvl w:val="0"/>
          <w:numId w:val="0"/>
        </w:numPr>
        <w:spacing w:after="60"/>
      </w:pPr>
    </w:p>
    <w:sectPr w:rsidR="00F9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16238156">
    <w:abstractNumId w:val="8"/>
  </w:num>
  <w:num w:numId="2" w16cid:durableId="1028604496">
    <w:abstractNumId w:val="6"/>
  </w:num>
  <w:num w:numId="3" w16cid:durableId="690884029">
    <w:abstractNumId w:val="5"/>
  </w:num>
  <w:num w:numId="4" w16cid:durableId="1564682256">
    <w:abstractNumId w:val="4"/>
  </w:num>
  <w:num w:numId="5" w16cid:durableId="1624338019">
    <w:abstractNumId w:val="7"/>
  </w:num>
  <w:num w:numId="6" w16cid:durableId="496456642">
    <w:abstractNumId w:val="3"/>
  </w:num>
  <w:num w:numId="7" w16cid:durableId="50615165">
    <w:abstractNumId w:val="2"/>
  </w:num>
  <w:num w:numId="8" w16cid:durableId="1966888990">
    <w:abstractNumId w:val="1"/>
  </w:num>
  <w:num w:numId="9" w16cid:durableId="105781813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B776A"/>
    <w:rsid w:val="003D23E2"/>
    <w:rsid w:val="004736E9"/>
    <w:rsid w:val="006715D2"/>
    <w:rsid w:val="00683847"/>
    <w:rsid w:val="008B54B1"/>
    <w:rsid w:val="009E44A1"/>
    <w:rsid w:val="00A234C3"/>
    <w:rsid w:val="00AA1D8D"/>
    <w:rsid w:val="00B47730"/>
    <w:rsid w:val="00CB0664"/>
    <w:rsid w:val="00D57EF9"/>
    <w:rsid w:val="00EA52C5"/>
    <w:rsid w:val="00F916EB"/>
    <w:rsid w:val="00FC3F9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3990F4"/>
  <w14:defaultImageDpi w14:val="300"/>
  <w15:docId w15:val="{69253DFA-676E-3849-A9EE-AA16DA857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color w:val="2D374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1099</Words>
  <Characters>6269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7354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Baskaya, Semi Kaan</cp:lastModifiedBy>
  <cp:revision>2</cp:revision>
  <cp:lastPrinted>2026-07-07T09:52:00Z</cp:lastPrinted>
  <dcterms:created xsi:type="dcterms:W3CDTF">2026-07-07T10:10:00Z</dcterms:created>
  <dcterms:modified xsi:type="dcterms:W3CDTF">2026-07-07T10:10:00Z</dcterms:modified>
  <cp:category/>
</cp:coreProperties>
</file>